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E10AF" w14:textId="727C30CC" w:rsidR="00AA09D9" w:rsidRPr="00AA09D9" w:rsidRDefault="00AA09D9" w:rsidP="00AA09D9">
      <w:pPr>
        <w:spacing w:after="0" w:line="288" w:lineRule="auto"/>
        <w:jc w:val="center"/>
        <w:rPr>
          <w:rFonts w:ascii="Times New Roman" w:hAnsi="Times New Roman"/>
          <w:b/>
          <w:sz w:val="28"/>
          <w:szCs w:val="24"/>
        </w:rPr>
      </w:pPr>
      <w:r w:rsidRPr="00AA09D9">
        <w:rPr>
          <w:rFonts w:ascii="Times New Roman" w:hAnsi="Times New Roman"/>
          <w:b/>
          <w:sz w:val="28"/>
          <w:szCs w:val="24"/>
        </w:rPr>
        <w:t>Секция 3</w:t>
      </w:r>
    </w:p>
    <w:p w14:paraId="1784BC71" w14:textId="40F2B8B2" w:rsidR="00AA09D9" w:rsidRPr="00AA09D9" w:rsidRDefault="00AA09D9" w:rsidP="00AA09D9">
      <w:pPr>
        <w:spacing w:after="0" w:line="288" w:lineRule="auto"/>
        <w:jc w:val="center"/>
        <w:rPr>
          <w:rFonts w:ascii="Times New Roman" w:hAnsi="Times New Roman"/>
          <w:b/>
          <w:sz w:val="28"/>
          <w:szCs w:val="24"/>
        </w:rPr>
      </w:pPr>
      <w:r w:rsidRPr="00AA09D9">
        <w:rPr>
          <w:rFonts w:ascii="Times New Roman" w:hAnsi="Times New Roman"/>
          <w:b/>
          <w:sz w:val="28"/>
          <w:szCs w:val="24"/>
        </w:rPr>
        <w:t>ДИДАКТИЧЕСКИЕ И МЕТОДИЧЕСКИЕ ИННОВАЦИИ В</w:t>
      </w:r>
      <w:r>
        <w:rPr>
          <w:rFonts w:ascii="Times New Roman" w:hAnsi="Times New Roman"/>
          <w:b/>
          <w:sz w:val="28"/>
          <w:szCs w:val="24"/>
        </w:rPr>
        <w:t> </w:t>
      </w:r>
      <w:r w:rsidRPr="00AA09D9">
        <w:rPr>
          <w:rFonts w:ascii="Times New Roman" w:hAnsi="Times New Roman"/>
          <w:b/>
          <w:sz w:val="28"/>
          <w:szCs w:val="24"/>
        </w:rPr>
        <w:t>КОНТЕКСТЕ ТРЕБОВАНИЙ ПРОФЕССИОНАЛЬНЫХ СТАНДАРТОВ И СТАНДАРТОВ WORLDSKILLS RUSSIA В</w:t>
      </w:r>
      <w:r>
        <w:rPr>
          <w:rFonts w:ascii="Times New Roman" w:hAnsi="Times New Roman"/>
          <w:b/>
          <w:sz w:val="28"/>
          <w:szCs w:val="24"/>
        </w:rPr>
        <w:t> </w:t>
      </w:r>
      <w:r w:rsidRPr="00AA09D9">
        <w:rPr>
          <w:rFonts w:ascii="Times New Roman" w:hAnsi="Times New Roman"/>
          <w:b/>
          <w:sz w:val="28"/>
          <w:szCs w:val="24"/>
        </w:rPr>
        <w:t>ПРАКТИКЕ ПОДГОТОВКИ УЧИТЕЛЯ НАЧАЛЬНЫХ КЛАССОВ И</w:t>
      </w:r>
      <w:r>
        <w:rPr>
          <w:rFonts w:ascii="Times New Roman" w:hAnsi="Times New Roman"/>
          <w:b/>
          <w:sz w:val="28"/>
          <w:szCs w:val="24"/>
        </w:rPr>
        <w:t> </w:t>
      </w:r>
      <w:r w:rsidRPr="00AA09D9">
        <w:rPr>
          <w:rFonts w:ascii="Times New Roman" w:hAnsi="Times New Roman"/>
          <w:b/>
          <w:sz w:val="28"/>
          <w:szCs w:val="24"/>
        </w:rPr>
        <w:t>ВОСПИТАТЕЛЯ ДОУ</w:t>
      </w:r>
    </w:p>
    <w:p w14:paraId="687FE3B7" w14:textId="77777777" w:rsidR="00AA09D9" w:rsidRDefault="00AA09D9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center"/>
        <w:rPr>
          <w:b/>
          <w:bCs/>
          <w:color w:val="000000" w:themeColor="text1"/>
        </w:rPr>
      </w:pPr>
    </w:p>
    <w:p w14:paraId="4BDBCDE3" w14:textId="77777777" w:rsidR="00AA09D9" w:rsidRDefault="00AA09D9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center"/>
        <w:rPr>
          <w:b/>
          <w:bCs/>
          <w:color w:val="000000" w:themeColor="text1"/>
        </w:rPr>
      </w:pPr>
    </w:p>
    <w:p w14:paraId="370633C5" w14:textId="77777777" w:rsidR="00AA09D9" w:rsidRDefault="00AA09D9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center"/>
        <w:rPr>
          <w:b/>
          <w:bCs/>
          <w:color w:val="000000" w:themeColor="text1"/>
        </w:rPr>
      </w:pPr>
    </w:p>
    <w:p w14:paraId="40194B68" w14:textId="4A764A1E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center"/>
        <w:rPr>
          <w:b/>
          <w:bCs/>
          <w:color w:val="000000" w:themeColor="text1"/>
        </w:rPr>
      </w:pPr>
      <w:r w:rsidRPr="009C42CB">
        <w:rPr>
          <w:b/>
          <w:bCs/>
          <w:color w:val="000000" w:themeColor="text1"/>
        </w:rPr>
        <w:t xml:space="preserve">ПОДГОТОВКА СТУДЕНТОВ К ОРГАНИЗАЦИИ И РУКОВОДСТВУ ИГРОВОЙ ДЕЯТЕЛЬНОСТЬЮ ДЕТЕЙ ДОШКОЛЬНОГО ВОЗРАСТА В КОНТЕКСТЕ РЕАЛИЗАЦИИ ФЕДЕРАЛЬНОГО ПРОЕКТА «МОЛОДЫЕ ПРОФЕССИОНАЛЫ» </w:t>
      </w:r>
    </w:p>
    <w:p w14:paraId="76F5C2C6" w14:textId="77777777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center"/>
        <w:rPr>
          <w:b/>
          <w:bCs/>
          <w:color w:val="000000" w:themeColor="text1"/>
        </w:rPr>
      </w:pPr>
    </w:p>
    <w:p w14:paraId="4170D4E7" w14:textId="10A40B27" w:rsidR="009C42CB" w:rsidRPr="009C42CB" w:rsidRDefault="009C42CB" w:rsidP="009C42CB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 w:rsidRPr="009C42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Гаммершмидт</w:t>
      </w:r>
      <w:proofErr w:type="spellEnd"/>
      <w:r w:rsidRPr="009C42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Е.Э.</w:t>
      </w:r>
    </w:p>
    <w:p w14:paraId="34917F1F" w14:textId="123C1B74" w:rsidR="009C42CB" w:rsidRPr="009C42CB" w:rsidRDefault="009C42CB" w:rsidP="009C42CB">
      <w:pPr>
        <w:spacing w:after="0" w:line="288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C42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ГАПОУ «Волгоградский социально-педагогический колледж», г</w:t>
      </w:r>
      <w:r w:rsidRPr="009C4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C42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Волгоград</w:t>
      </w:r>
    </w:p>
    <w:p w14:paraId="256E9F69" w14:textId="77777777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center"/>
        <w:rPr>
          <w:b/>
          <w:bCs/>
          <w:color w:val="000000" w:themeColor="text1"/>
        </w:rPr>
      </w:pPr>
    </w:p>
    <w:p w14:paraId="1FE655B0" w14:textId="771C7957" w:rsidR="009C42CB" w:rsidRPr="009C42CB" w:rsidRDefault="009C42CB" w:rsidP="009C42CB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</w:pPr>
      <w:proofErr w:type="spellStart"/>
      <w:r w:rsidRPr="009C42C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Hammershmidt</w:t>
      </w:r>
      <w:proofErr w:type="spellEnd"/>
      <w:r w:rsidRPr="009C42CB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 xml:space="preserve"> E.</w:t>
      </w:r>
    </w:p>
    <w:p w14:paraId="4D4C438B" w14:textId="77777777" w:rsidR="009C42CB" w:rsidRPr="009C42CB" w:rsidRDefault="009C42CB" w:rsidP="009C42CB">
      <w:pPr>
        <w:spacing w:after="0" w:line="288" w:lineRule="auto"/>
        <w:ind w:firstLine="709"/>
        <w:rPr>
          <w:rFonts w:ascii="Times New Roman" w:eastAsia="Calibri" w:hAnsi="Times New Roman" w:cs="Times New Roman"/>
          <w:color w:val="333333"/>
          <w:sz w:val="24"/>
          <w:szCs w:val="24"/>
          <w:lang w:val="en-US"/>
        </w:rPr>
      </w:pPr>
      <w:r w:rsidRPr="009C42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Volgograd State Social-Pedagogical </w:t>
      </w:r>
      <w:proofErr w:type="spellStart"/>
      <w:proofErr w:type="gramStart"/>
      <w:r w:rsidRPr="009C42CB">
        <w:rPr>
          <w:rFonts w:ascii="Times New Roman" w:eastAsia="Calibri" w:hAnsi="Times New Roman" w:cs="Times New Roman"/>
          <w:sz w:val="24"/>
          <w:szCs w:val="24"/>
          <w:lang w:val="en-US"/>
        </w:rPr>
        <w:t>College,</w:t>
      </w:r>
      <w:r w:rsidRPr="009C42C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Volgograd</w:t>
      </w:r>
      <w:proofErr w:type="spellEnd"/>
      <w:proofErr w:type="gramEnd"/>
    </w:p>
    <w:p w14:paraId="4516617F" w14:textId="77777777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center"/>
        <w:rPr>
          <w:b/>
          <w:color w:val="000000"/>
          <w:lang w:val="en-US"/>
        </w:rPr>
      </w:pPr>
    </w:p>
    <w:p w14:paraId="730B5432" w14:textId="26F5F721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center"/>
        <w:rPr>
          <w:b/>
          <w:color w:val="000000"/>
          <w:lang w:val="en-US"/>
        </w:rPr>
      </w:pPr>
      <w:r w:rsidRPr="009C42CB">
        <w:rPr>
          <w:b/>
          <w:color w:val="000000"/>
          <w:lang w:val="en-US"/>
        </w:rPr>
        <w:t>Preparing students for organizing and directing the play activities of preschool children in the context of the implementation of the federal project "Young Professionals"</w:t>
      </w:r>
    </w:p>
    <w:p w14:paraId="14A9E66C" w14:textId="77777777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/>
          <w:bCs/>
          <w:color w:val="000000"/>
          <w:lang w:val="en-US"/>
        </w:rPr>
      </w:pPr>
    </w:p>
    <w:p w14:paraId="54F98923" w14:textId="507717AE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Cs/>
          <w:color w:val="000000"/>
        </w:rPr>
      </w:pPr>
      <w:r w:rsidRPr="00201F1F">
        <w:rPr>
          <w:b/>
          <w:bCs/>
          <w:color w:val="000000"/>
        </w:rPr>
        <w:t>Аннотация.</w:t>
      </w:r>
      <w:r w:rsidR="00201F1F">
        <w:rPr>
          <w:bCs/>
          <w:color w:val="000000"/>
        </w:rPr>
        <w:t xml:space="preserve"> </w:t>
      </w:r>
      <w:r w:rsidRPr="009C42CB">
        <w:rPr>
          <w:bCs/>
          <w:color w:val="000000"/>
        </w:rPr>
        <w:t>Рассматриваются подходы к обучению студентов организации</w:t>
      </w:r>
      <w:r>
        <w:rPr>
          <w:bCs/>
          <w:color w:val="000000"/>
        </w:rPr>
        <w:t xml:space="preserve"> </w:t>
      </w:r>
      <w:r w:rsidRPr="009C42CB">
        <w:rPr>
          <w:bCs/>
          <w:color w:val="000000"/>
        </w:rPr>
        <w:t xml:space="preserve">и </w:t>
      </w:r>
      <w:proofErr w:type="gramStart"/>
      <w:r w:rsidRPr="009C42CB">
        <w:rPr>
          <w:bCs/>
          <w:color w:val="000000"/>
        </w:rPr>
        <w:t>сопровождению разных видов игр детей дошкольного возраста</w:t>
      </w:r>
      <w:proofErr w:type="gramEnd"/>
      <w:r w:rsidRPr="009C42CB">
        <w:rPr>
          <w:bCs/>
          <w:color w:val="000000"/>
        </w:rPr>
        <w:t xml:space="preserve"> и подготовке студентов к демонстрационному экзамену, проанализированы возможности внедрения цифровых технологий в процесс проведения практических занятий со студентами в специально оборудованных мастерских колледжа.</w:t>
      </w:r>
    </w:p>
    <w:p w14:paraId="040EDDA2" w14:textId="77777777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Cs/>
          <w:color w:val="000000"/>
          <w:lang w:val="en-US"/>
        </w:rPr>
      </w:pPr>
      <w:r w:rsidRPr="009C42CB">
        <w:rPr>
          <w:lang w:val="en-US"/>
        </w:rPr>
        <w:t xml:space="preserve">Abstract: </w:t>
      </w:r>
      <w:r w:rsidRPr="009C42CB">
        <w:rPr>
          <w:color w:val="000000"/>
          <w:lang w:val="en-US"/>
        </w:rPr>
        <w:t>The approaches to teaching students to organize and support different types of games for preschool children and prepare students for a demonstration exam are considered, the possibilities of introducing digital technologies into the process of conducting practical classes with students in specially equipped workshops of the college are analyzed.</w:t>
      </w:r>
    </w:p>
    <w:p w14:paraId="49594221" w14:textId="6FF7556D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Cs/>
          <w:color w:val="000000"/>
        </w:rPr>
      </w:pPr>
      <w:r w:rsidRPr="009C42CB">
        <w:rPr>
          <w:bCs/>
          <w:color w:val="000000"/>
        </w:rPr>
        <w:t>Ключевые слова:</w:t>
      </w:r>
      <w:r>
        <w:rPr>
          <w:bCs/>
          <w:color w:val="000000"/>
        </w:rPr>
        <w:t xml:space="preserve"> </w:t>
      </w:r>
      <w:r w:rsidRPr="009C42CB">
        <w:rPr>
          <w:bCs/>
          <w:color w:val="000000"/>
        </w:rPr>
        <w:t>игровая деятельность детей дошкольного возраста, профессиональное образование, цифровые технологии, контекстное обучение, демонстрационный экзамен, работа в мастерских.</w:t>
      </w:r>
    </w:p>
    <w:p w14:paraId="004AC143" w14:textId="77777777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Cs/>
          <w:color w:val="000000"/>
          <w:lang w:val="en-US"/>
        </w:rPr>
      </w:pPr>
      <w:r w:rsidRPr="009C42CB">
        <w:rPr>
          <w:lang w:val="en-US"/>
        </w:rPr>
        <w:t xml:space="preserve">Key words: </w:t>
      </w:r>
      <w:r w:rsidRPr="009C42CB">
        <w:rPr>
          <w:color w:val="000000"/>
          <w:lang w:val="en-US"/>
        </w:rPr>
        <w:t>play activities of preschool children, vocational education, digital technologies, contextual learning, demonstration exam, work in workshops.</w:t>
      </w:r>
    </w:p>
    <w:p w14:paraId="4EE4CF93" w14:textId="77777777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Cs/>
          <w:i/>
          <w:color w:val="000000"/>
          <w:lang w:val="en-US"/>
        </w:rPr>
      </w:pPr>
    </w:p>
    <w:p w14:paraId="3AFC2900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— основная форма проявления активности дошкольника, обогащающая его воображение и эмоциональный мир, пробуждающая творческие силы, развивающая навыки общения с окружающими людьми.</w:t>
      </w:r>
    </w:p>
    <w:p w14:paraId="76BDAAC1" w14:textId="77777777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</w:pPr>
      <w:r w:rsidRPr="009C42CB">
        <w:lastRenderedPageBreak/>
        <w:t>В пункте 2.7 Стандарта дошкольного образования игра определяется как инструмент для организации деятельности ребёнка, его многогранного развития в социально-коммуникативной, речевой, познавательной, художественно-эстетической и физической образовательных областях.</w:t>
      </w:r>
    </w:p>
    <w:p w14:paraId="654CB26F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Для того, чтобы осуществлять адекватные педагогические воздействия по отношению к игре детей, воспитателям необходимо хорошо понимать ее природу, иметь представления о специфике ее развития на протяжении дошкольного возраста, а также уметь играть с детьми, организовать процесс сотворчества. </w:t>
      </w:r>
      <w:r w:rsidRPr="009C42CB">
        <w:rPr>
          <w:rFonts w:ascii="Times New Roman" w:hAnsi="Times New Roman" w:cs="Times New Roman"/>
          <w:i/>
          <w:sz w:val="24"/>
          <w:szCs w:val="24"/>
        </w:rPr>
        <w:t>Воспитателю необходимо стать привлекательным для ребенка игровым партнером, который вносит в детскую игру новое содержание и новые умения.</w:t>
      </w:r>
    </w:p>
    <w:p w14:paraId="4A664422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Формирование у студентов педагогического колледжа готовности к работе в образовательных учреждениях в условиях конкурентности начинается с формирования</w:t>
      </w:r>
      <w:r w:rsidRPr="009C42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готовности специалиста работать в новом режиме и по новым технологиям</w:t>
      </w:r>
      <w:r w:rsidRPr="009C42C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050B733" w14:textId="3E00D122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Реализация Федерального проекта «Молодые профессионалы (Повышение конкурентоспособности профессионального образования)»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обеспечить возможности обучающимся образовательных организаций, реализующих программы среднего профессионального образования, получить профессиональное образование, соответствующее требованиям экономики и запросам рынка труда.</w:t>
      </w:r>
    </w:p>
    <w:p w14:paraId="4390FA1E" w14:textId="5E763714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В рамках реализации федерального проекта проводятся чемпионаты по профессиональному мастерству по стандартам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обновляются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в соответствии с разработанным и утвержденным перечнем приоритетных направлений подготовки обучающихся, а также опытом Союза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 России. </w:t>
      </w:r>
    </w:p>
    <w:p w14:paraId="2BD81B87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Основными задачами, решение которых позволит достичь поставленной в проекте цели, являются:</w:t>
      </w:r>
    </w:p>
    <w:p w14:paraId="1CA4E096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внедрение итоговой государственной аттестации в форме демонстрационного экзамена в образовательных организациях, осуществляющих образовательную деятельность по образовательным программам среднего профессионального образования;</w:t>
      </w:r>
    </w:p>
    <w:p w14:paraId="7C48AC76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создание центров опережающей профессиональной подготовки и мастерских, оснащенных современной материально-технической базой по актуальным компетенциям.</w:t>
      </w:r>
    </w:p>
    <w:p w14:paraId="0B0D2022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Качество профессиональной подготовленности будущего педагога ДОО находится в зависимости не от числа усвоенных студентом знаний. Значимое пространство в профессиональной подготовке педагога-профессионала занимают процессы креативного педагогического мышления, сформированность профессионально-необходимых свойств личности. Значительная роль отводится овладению современными методиками работ с детьми дошкольного возраста и педагогическими технологиями. </w:t>
      </w:r>
    </w:p>
    <w:p w14:paraId="1196762C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оценка компетенций, связанных с организацией и руководством игровой деятельностью детей дошкольного возраста – очень сложная задача как в теоретическом, так и в практическом плане. Основная трудность связана с тем, что компетенции формируются и проявляются обучающимися только в деятельности, а, следовательно, эту деятельность необходимо планировать и организовывать в учебном процессе. </w:t>
      </w:r>
    </w:p>
    <w:p w14:paraId="544023D7" w14:textId="77777777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Cs/>
          <w:color w:val="000000"/>
        </w:rPr>
      </w:pPr>
      <w:r w:rsidRPr="009C42CB">
        <w:rPr>
          <w:bCs/>
          <w:color w:val="000000"/>
        </w:rPr>
        <w:lastRenderedPageBreak/>
        <w:t>В данных условиях возрастает роль практических занятий со студентами в специально созданных в нашем колледже мастерских, возникает необходимость переосмысления методов и форм их проведения.</w:t>
      </w:r>
    </w:p>
    <w:p w14:paraId="3BABCF3D" w14:textId="68A1B63F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организации учебных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характера для подготовки будущих специалистов подтверждается требованиями движения </w:t>
      </w:r>
      <w:r w:rsidRPr="009C42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WSR</w:t>
      </w:r>
      <w:r w:rsidRPr="009C42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ежегодно принимают участие наши студенты. Также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обусловлено введением демонстрационного экзамена.</w:t>
      </w:r>
    </w:p>
    <w:p w14:paraId="493A32B9" w14:textId="77777777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Cs/>
          <w:color w:val="000000"/>
        </w:rPr>
      </w:pPr>
      <w:r w:rsidRPr="009C42CB">
        <w:rPr>
          <w:bCs/>
          <w:color w:val="000000"/>
        </w:rPr>
        <w:t>Все это приводит к переосмыслению роли самого педагога в профессиональном образовании студентов. Радикальная революция ожидает и методику преподавания, систему проверки качества знаний.</w:t>
      </w:r>
    </w:p>
    <w:p w14:paraId="58B8BBB2" w14:textId="77777777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 w:themeColor="text1"/>
        </w:rPr>
      </w:pPr>
      <w:r w:rsidRPr="009C42CB">
        <w:rPr>
          <w:color w:val="000000" w:themeColor="text1"/>
        </w:rPr>
        <w:t>При этом возрастает роль педагогических технологий, основанных на собственной активности учащихся, интерактивной коммуникации, командной работе, групповой и индивидуальной рефлексии, обладающих сложной структурой и определенным внутренним сценарием, таких как проектная деятельность обучающихся, во всех её вариантах, игровые технологии обучения, решение кейсов, групповые дискуссии и обсуждения и т.д.</w:t>
      </w:r>
    </w:p>
    <w:p w14:paraId="4205895C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Исходя из тщательного анализа процесса подготовки специалиста в учебном заведении (колледж, университет), известный ученый, доктор психологических наук Андрей Александрович Вербицкий предложил технологию обучения, назвав ее </w:t>
      </w:r>
      <w:r w:rsidRPr="009C42CB">
        <w:rPr>
          <w:rFonts w:ascii="Times New Roman" w:hAnsi="Times New Roman" w:cs="Times New Roman"/>
          <w:i/>
          <w:sz w:val="24"/>
          <w:szCs w:val="24"/>
        </w:rPr>
        <w:t>знаково-контекстной.</w:t>
      </w:r>
    </w:p>
    <w:p w14:paraId="69736543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Основная идея контекстного образования: наложить усвоение студентами теоретических знаний на «канву» предстоящей профессиональной деятельности посредством последовательного моделирования её. </w:t>
      </w:r>
    </w:p>
    <w:p w14:paraId="0B00A930" w14:textId="1673AF28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 Модель воссоздаёт профессиональные и исследовательские ситуации совместной деятельности, диалогическое общение и взаимодействие субъектов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в процессе ролевой, деловой или иной игры. Эта технология очень хорошо подходит для работы со студентами в мастерских и обеспечивает накопление необходимого для студентов опыта при подготовке к демонстрационному экзамену.</w:t>
      </w:r>
    </w:p>
    <w:p w14:paraId="336754DB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В целях подготовки будущих воспитателей ДОО к организации и проведению игровой деятельности при проведении практических занятий мы используем методы и формы контекстного обучения, внося в их использование новшества в виде использования цифровых средств.</w:t>
      </w:r>
    </w:p>
    <w:p w14:paraId="1E2F14CD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42CB">
        <w:rPr>
          <w:rFonts w:ascii="Times New Roman" w:hAnsi="Times New Roman" w:cs="Times New Roman"/>
          <w:sz w:val="24"/>
          <w:szCs w:val="24"/>
          <w:u w:val="single"/>
        </w:rPr>
        <w:t>Имитационные методы и формы ТКО</w:t>
      </w:r>
    </w:p>
    <w:p w14:paraId="0F3DBBA4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2CB">
        <w:rPr>
          <w:rFonts w:ascii="Times New Roman" w:hAnsi="Times New Roman" w:cs="Times New Roman"/>
          <w:i/>
          <w:sz w:val="24"/>
          <w:szCs w:val="24"/>
        </w:rPr>
        <w:t>1. Стажировка с выполнением должностной роли.</w:t>
      </w:r>
    </w:p>
    <w:p w14:paraId="4E543AC6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Это форма и метод ТКО. «Моделью» выступает сама действительность, исполнение роли (должности) воспитателя.</w:t>
      </w:r>
    </w:p>
    <w:p w14:paraId="105FA09D" w14:textId="54CC070C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pacing w:val="-4"/>
          <w:sz w:val="24"/>
          <w:szCs w:val="24"/>
        </w:rPr>
        <w:t>Работая в мастерских, где подобрана богатая</w:t>
      </w:r>
      <w:r w:rsidRPr="009C42CB">
        <w:rPr>
          <w:rFonts w:ascii="Times New Roman" w:hAnsi="Times New Roman" w:cs="Times New Roman"/>
          <w:sz w:val="24"/>
          <w:szCs w:val="24"/>
        </w:rPr>
        <w:t xml:space="preserve"> предметно-игровая среда,</w:t>
      </w:r>
      <w:r w:rsidRPr="009C42CB">
        <w:rPr>
          <w:rFonts w:ascii="Times New Roman" w:hAnsi="Times New Roman" w:cs="Times New Roman"/>
          <w:spacing w:val="-4"/>
          <w:sz w:val="24"/>
          <w:szCs w:val="24"/>
        </w:rPr>
        <w:t xml:space="preserve"> студенты проигрывают ситуации взаимодействия с детьми в процессе подготовки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pacing w:val="-4"/>
          <w:sz w:val="24"/>
          <w:szCs w:val="24"/>
        </w:rPr>
        <w:t>и проведения игр, происходит продумывание и со</w:t>
      </w:r>
      <w:r w:rsidRPr="009C42C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C42CB">
        <w:rPr>
          <w:rFonts w:ascii="Times New Roman" w:hAnsi="Times New Roman" w:cs="Times New Roman"/>
          <w:spacing w:val="-2"/>
          <w:sz w:val="24"/>
          <w:szCs w:val="24"/>
        </w:rPr>
        <w:t xml:space="preserve">чинение событий, хода их развития в соответствии с темой игры. Студенты пробуют свои силы в </w:t>
      </w:r>
      <w:r w:rsidRPr="009C42CB">
        <w:rPr>
          <w:rFonts w:ascii="Times New Roman" w:hAnsi="Times New Roman" w:cs="Times New Roman"/>
          <w:sz w:val="24"/>
          <w:szCs w:val="24"/>
        </w:rPr>
        <w:t>совершенствовании игровых навыков детей и повышении уровня развития игр детей.</w:t>
      </w:r>
    </w:p>
    <w:p w14:paraId="3FA162FA" w14:textId="0D24A3A6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Актуальность интерактивных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развивающих игровых комплексов подвело к необходимости насыщениями ими мастерских по «Дошкольному воспитанию».</w:t>
      </w:r>
    </w:p>
    <w:p w14:paraId="2D5EF6A6" w14:textId="05767B13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lastRenderedPageBreak/>
        <w:t>У студентов появилась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моделирования процесса</w:t>
      </w:r>
      <w:r w:rsidRPr="009C4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проведения дидактической игры с использованием </w:t>
      </w:r>
      <w:r w:rsidRPr="009C42CB">
        <w:rPr>
          <w:rFonts w:ascii="Times New Roman" w:hAnsi="Times New Roman" w:cs="Times New Roman"/>
          <w:i/>
          <w:sz w:val="24"/>
          <w:szCs w:val="24"/>
        </w:rPr>
        <w:t>интерактивной доски.</w:t>
      </w:r>
      <w:r w:rsidRPr="009C4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91260" w14:textId="01C30D90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При работе с интерактивной доской снижается утомляемость и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пресыщаемость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 детей, так как учебный материал</w:t>
      </w:r>
      <w:r w:rsidR="00201F1F">
        <w:rPr>
          <w:rFonts w:ascii="Times New Roman" w:hAnsi="Times New Roman" w:cs="Times New Roman"/>
          <w:sz w:val="24"/>
          <w:szCs w:val="24"/>
        </w:rPr>
        <w:t>,</w:t>
      </w:r>
      <w:r w:rsidRPr="009C42CB">
        <w:rPr>
          <w:rFonts w:ascii="Times New Roman" w:hAnsi="Times New Roman" w:cs="Times New Roman"/>
          <w:sz w:val="24"/>
          <w:szCs w:val="24"/>
        </w:rPr>
        <w:t xml:space="preserve"> предъявляемый детям</w:t>
      </w:r>
      <w:r w:rsidR="00201F1F">
        <w:rPr>
          <w:rFonts w:ascii="Times New Roman" w:hAnsi="Times New Roman" w:cs="Times New Roman"/>
          <w:sz w:val="24"/>
          <w:szCs w:val="24"/>
        </w:rPr>
        <w:t>,</w:t>
      </w:r>
      <w:r w:rsidRPr="009C42CB">
        <w:rPr>
          <w:rFonts w:ascii="Times New Roman" w:hAnsi="Times New Roman" w:cs="Times New Roman"/>
          <w:sz w:val="24"/>
          <w:szCs w:val="24"/>
        </w:rPr>
        <w:t xml:space="preserve"> отличается наглядностью, яркостью образов и динамичностью. Поэтому освоение приемов работы с интерактивными средствами – очень важная составляющая подготовки будущего педагога дошкольного образования.</w:t>
      </w:r>
    </w:p>
    <w:p w14:paraId="55B2BF12" w14:textId="6595D4DB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при подготовке к демонстрационному экзамену студенты самостоятельно разрабатывают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и упражняются в проведении игр по типу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«Четвёртый лишний», «Было </w:t>
      </w:r>
      <w:r w:rsidR="002E130D">
        <w:rPr>
          <w:rFonts w:ascii="Times New Roman" w:hAnsi="Times New Roman" w:cs="Times New Roman"/>
          <w:sz w:val="24"/>
          <w:szCs w:val="24"/>
        </w:rPr>
        <w:t xml:space="preserve">– </w:t>
      </w:r>
      <w:r w:rsidRPr="009C42CB">
        <w:rPr>
          <w:rFonts w:ascii="Times New Roman" w:hAnsi="Times New Roman" w:cs="Times New Roman"/>
          <w:sz w:val="24"/>
          <w:szCs w:val="24"/>
        </w:rPr>
        <w:t>не было» (закрепление знания персонажей сказки или основных событий), «Установи последовательность», «Собери и расскажи» (игра-соревнование с разрезными картинками – иллюстрациями к сказке или рассказу), игр по типу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«Морской бой» (задания на закрепление представлений о форме и величине предметов, счетных навыков), «Разложи по полкам», игры по типу «бродилок».</w:t>
      </w:r>
    </w:p>
    <w:p w14:paraId="4558F958" w14:textId="155BC42B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Также хорошим средством являются </w:t>
      </w:r>
      <w:r w:rsidRPr="009C42CB">
        <w:rPr>
          <w:rFonts w:ascii="Times New Roman" w:hAnsi="Times New Roman" w:cs="Times New Roman"/>
          <w:i/>
          <w:sz w:val="24"/>
          <w:szCs w:val="24"/>
        </w:rPr>
        <w:t>интерактивные песочницы</w:t>
      </w:r>
      <w:r w:rsidRPr="009C42C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C42CB">
        <w:rPr>
          <w:rFonts w:ascii="Times New Roman" w:hAnsi="Times New Roman" w:cs="Times New Roman"/>
          <w:sz w:val="24"/>
          <w:szCs w:val="24"/>
        </w:rPr>
        <w:t xml:space="preserve"> В работе с ней можно отрабатывать проведение и творческих игр (строительные, сюжетно-ролевые игры), и игр с правилами (дидактических).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Особенность такого оборудования в том, что находящийся на игровом столе песок в зависимости от толщины слоя подсвечивается по-разному, что позволяет создавать интересные реалистичные ландшафты. Это одно из самых увлекательных занятий для детей. </w:t>
      </w:r>
    </w:p>
    <w:p w14:paraId="01627CB7" w14:textId="08161356" w:rsidR="009C42CB" w:rsidRPr="009C42CB" w:rsidRDefault="009C42CB" w:rsidP="009C42CB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Песочница содержит несколько образовательных режимов, в рамках которых наши студенты проводят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игры: «Сахара», «Остров», «Фигуры», «Город», «Природа», «Радуга», Подводный мир», Космос/цветы», «Вулкан», «Времена года», «Сокровища», «Прятки», «Мультфильмы», «Раскраска», «Черепаха».</w:t>
      </w:r>
    </w:p>
    <w:p w14:paraId="3A57207E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2CB">
        <w:rPr>
          <w:rFonts w:ascii="Times New Roman" w:hAnsi="Times New Roman" w:cs="Times New Roman"/>
          <w:i/>
          <w:sz w:val="24"/>
          <w:szCs w:val="24"/>
        </w:rPr>
        <w:t>2. Игровое проектирование</w:t>
      </w:r>
    </w:p>
    <w:p w14:paraId="3B865B77" w14:textId="13A07BAC" w:rsidR="009C42CB" w:rsidRPr="009C42CB" w:rsidRDefault="009C42CB" w:rsidP="009C42CB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 Это учебная игра на практическом занятии, предполагающая сочетание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и совестной работы студентов в процессе создания общего для них проекта. </w:t>
      </w:r>
    </w:p>
    <w:p w14:paraId="2C6FB36E" w14:textId="57E2AC2D" w:rsidR="009C42CB" w:rsidRPr="009C42CB" w:rsidRDefault="009C42CB" w:rsidP="009C42CB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Например, в прошлом году в рамках проекта «Экономическое воспитание старших дошкольников»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студенты реализовали педагогическое сопровождение сюжетно-ролевых игр «Торговый центр», «Кафе», «Книжный магазин», «Туристическое агентство», «Музей», «Телевизионное шоу». Они выступали в роли воспитателей, методистов, родителей и даже детей. Это очень актуальный проект, т.к. тематика игр современных детей стремительно меняется, а существующие сборники и методические материалы содержат рекомендации для организации игр со старой традиционной тематикой. </w:t>
      </w:r>
    </w:p>
    <w:p w14:paraId="54435C93" w14:textId="07838971" w:rsidR="009C42CB" w:rsidRPr="009C42CB" w:rsidRDefault="009C42CB" w:rsidP="009C42CB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pacing w:val="-4"/>
          <w:sz w:val="24"/>
          <w:szCs w:val="24"/>
        </w:rPr>
        <w:t>В рамках проекта «Воспитание добрых чувств через игру с куклой»</w:t>
      </w:r>
      <w:r w:rsidRPr="009C42CB">
        <w:rPr>
          <w:rFonts w:ascii="Times New Roman" w:hAnsi="Times New Roman" w:cs="Times New Roman"/>
          <w:sz w:val="24"/>
          <w:szCs w:val="24"/>
        </w:rPr>
        <w:t>, ориентированного на детей младшего дошкольного возраста,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провели работу над играми «Семья», «Магазин», «Больница/Поликлиника”.</w:t>
      </w:r>
    </w:p>
    <w:p w14:paraId="37435689" w14:textId="77777777" w:rsidR="009C42CB" w:rsidRPr="009C42CB" w:rsidRDefault="009C42CB" w:rsidP="009C42CB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А в рамках реализации проекта «Патриотическое воспитание старших дошкольников» студенты опробовали технологию педагогического сопровождения игры «Экскурсионное бюро».</w:t>
      </w:r>
    </w:p>
    <w:p w14:paraId="2D5B8529" w14:textId="13E97CE4" w:rsidR="009C42CB" w:rsidRPr="009C42CB" w:rsidRDefault="009C42CB" w:rsidP="009C42CB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Вся эта огромная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и интересная работа не была бы возможно без наличия в колледже специально оборудованных мастерских по «Дошкольному воспитанию».</w:t>
      </w:r>
    </w:p>
    <w:p w14:paraId="2B1042FF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2CB">
        <w:rPr>
          <w:rFonts w:ascii="Times New Roman" w:hAnsi="Times New Roman" w:cs="Times New Roman"/>
          <w:i/>
          <w:sz w:val="24"/>
          <w:szCs w:val="24"/>
        </w:rPr>
        <w:lastRenderedPageBreak/>
        <w:t>3. Метод анализа конкретных ситуаций.</w:t>
      </w:r>
    </w:p>
    <w:p w14:paraId="29E706F5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А) Ситуация-проблема.</w:t>
      </w:r>
    </w:p>
    <w:p w14:paraId="1F02A213" w14:textId="0F8768CB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Студенты должны разрешить противоречие в ситуации, видеозапись</w:t>
      </w:r>
      <w:r w:rsidRPr="009C4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которой мы предлагаем перед изучением лекции.</w:t>
      </w:r>
      <w:r w:rsidR="002E130D"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В конце учебного занятия, опираясь на полученные знания, студенты самостоятельно разрешают проблему, решение обсуждают, доказывают. Результатом может стать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написание конспектов занятий, планов работы, выступлений на родительском собрании, подбор материала к консультации, составление презентаций с подборкой иллюстраций, стихов, конспектов игр, составление методических рекомендаций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руководству играми детей.</w:t>
      </w:r>
    </w:p>
    <w:p w14:paraId="431067CD" w14:textId="04F7C1BB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Ситуация-оценка.</w:t>
      </w:r>
    </w:p>
    <w:p w14:paraId="676B0673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Студентам предлагается проанализировать поведение педагога, указать положительное и недостатки в деятельности. На уроке студенты смотрят видеозапись любого вида игры детей и анализируют по заранее известным вопросам, дают оценку деятельности педагога – почему руководство играми не имело должного эффекта? Какие методы и приемы необходимо включить в работу с детьми.</w:t>
      </w:r>
    </w:p>
    <w:p w14:paraId="0FE367F6" w14:textId="5504F8EF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В) Ситуация-иллюстрация.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7F759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Студенты должны сделать вывод, какие методы руководства игровой деятельностью иллюстрирует пример видеозаписи. Ситуации-иллюстрации подтверждают то или иное теоретическое положение примером, в котором имеются или, наоборот, отсутствуют основные признаки изучаемого явления, их взаимосвязь.</w:t>
      </w:r>
    </w:p>
    <w:p w14:paraId="0C78E6E7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Г) Ситуация-упражнение</w:t>
      </w:r>
    </w:p>
    <w:p w14:paraId="153EF008" w14:textId="2ACF3142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Происходит совершенствование некоторых действий по решению ситуации. Просмотрев видеозапись, студенты понимают, что необходим поиск дополнительной информации для решения ситуации. Формируется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умение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2A8B1AA8" w14:textId="3D97C9DE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Все перечисленные примеры доказывают, что в процессе реализации требований Федерального проекта «Молодые профессионалы (Повышение конкурентоспособности профессионального образования)» происходит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модернизация профессионального образования посредством внедрения адаптивных, практико-ориентированных образовательных программ, а также обновления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материально-технической базы.</w:t>
      </w:r>
    </w:p>
    <w:p w14:paraId="358A57E7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5B0D97" w14:textId="6CC448D1" w:rsidR="009C42CB" w:rsidRPr="009C42CB" w:rsidRDefault="009C42CB" w:rsidP="00201F1F">
      <w:pPr>
        <w:pStyle w:val="a3"/>
        <w:shd w:val="clear" w:color="auto" w:fill="FFFFFF"/>
        <w:spacing w:before="0" w:beforeAutospacing="0" w:after="0" w:afterAutospacing="0" w:line="288" w:lineRule="auto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B251713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C42CB">
        <w:rPr>
          <w:rFonts w:ascii="Times New Roman" w:hAnsi="Times New Roman" w:cs="Times New Roman"/>
          <w:sz w:val="24"/>
          <w:szCs w:val="24"/>
        </w:rPr>
        <w:t>Бойко Е. В. Использование интерактивного оборудования с детьми дошкольного возраста // Образование и воспитание. — 2017. — №1.1. — С. 3-5. — URL https://moluch.ru/th/4/archive/52/1765/ (дата обращения: 25.02.2020).</w:t>
      </w:r>
    </w:p>
    <w:p w14:paraId="78F2F6BC" w14:textId="4FF3CC6C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</w:rPr>
      </w:pPr>
      <w:r w:rsidRPr="009C42CB">
        <w:t>2. Вербицкий А.А. Теория и технологии контекстного образования: учебное пособие / А.А. Вербицкий. Министерство образования и науки Российской Федерации, Федеральное государственное бюджетное образовательное учреждение высшего образования «Московский педагогический государственный университет». – Москва: МПГУ, 2017. – 266, [1] с.: ил., табл.; 21 см.; ISBN 978-5-4263-0384-3: 500 экз.</w:t>
      </w:r>
    </w:p>
    <w:p w14:paraId="1BF08B67" w14:textId="56F61DA8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</w:pPr>
      <w:r w:rsidRPr="009C42CB">
        <w:rPr>
          <w:color w:val="000000"/>
        </w:rPr>
        <w:t xml:space="preserve">3. </w:t>
      </w:r>
      <w:r w:rsidRPr="009C42CB">
        <w:t>Средства обучения в условиях цифровизации образования: учебное пособие / А.М. Санько. – Самара: Издательство Самарского университета, 2020. – 100 с.: ил.</w:t>
      </w:r>
    </w:p>
    <w:p w14:paraId="7620A0B1" w14:textId="7A4C155B" w:rsid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</w:pPr>
      <w:r w:rsidRPr="009C42CB">
        <w:lastRenderedPageBreak/>
        <w:t>4. Солнцева О.В. Дошкольник в мире игры. Сопровождение игр детей. – СПб.: Речь; М.: Сфера, 2010 – 176 с.</w:t>
      </w:r>
    </w:p>
    <w:p w14:paraId="53DC4802" w14:textId="44C3499F" w:rsid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</w:pPr>
    </w:p>
    <w:p w14:paraId="12EC2AE3" w14:textId="412A600E" w:rsid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</w:rPr>
      </w:pPr>
    </w:p>
    <w:p w14:paraId="11B3C2BE" w14:textId="77777777" w:rsidR="009C42CB" w:rsidRPr="009C42CB" w:rsidRDefault="009C42CB" w:rsidP="009C42CB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color w:val="000000"/>
        </w:rPr>
      </w:pPr>
    </w:p>
    <w:p w14:paraId="4565DA19" w14:textId="620DB675" w:rsidR="009C42CB" w:rsidRPr="009C42CB" w:rsidRDefault="009C42CB" w:rsidP="00201F1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2CB">
        <w:rPr>
          <w:rFonts w:ascii="Times New Roman" w:hAnsi="Times New Roman" w:cs="Times New Roman"/>
          <w:b/>
          <w:bCs/>
          <w:sz w:val="24"/>
          <w:szCs w:val="24"/>
        </w:rPr>
        <w:t>МЕТОДИКА ПРЕПОДАВАНИЯ ОУД АСТРОНОМИЯ С УЧЕТОМ ПРОФЕССИОНАЛЬНОЙ НАПРАВЛЕННОСТИ ОСНОВНЫХ ОБРАЗОВАТЕЛЬНЫХ ПРОГРАММ СПО ПО СПЕЦИАЛЬНОСТИ «ПРЕПОДАВАНИЕ В НАЧАЛЬНЫХ КЛАССАХ»</w:t>
      </w:r>
    </w:p>
    <w:p w14:paraId="431D7F25" w14:textId="77777777" w:rsidR="009C42CB" w:rsidRPr="009C42CB" w:rsidRDefault="009C42CB" w:rsidP="009C42CB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CD02A" w14:textId="0540FE2D" w:rsidR="009C42CB" w:rsidRPr="00C34F9E" w:rsidRDefault="009C42CB" w:rsidP="009C42CB">
      <w:pPr>
        <w:spacing w:after="0" w:line="288" w:lineRule="auto"/>
        <w:ind w:firstLine="709"/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42CB">
        <w:rPr>
          <w:rFonts w:ascii="Times New Roman" w:hAnsi="Times New Roman" w:cs="Times New Roman"/>
          <w:b/>
          <w:bCs/>
          <w:sz w:val="24"/>
          <w:szCs w:val="24"/>
        </w:rPr>
        <w:t>Новикова Н.Н</w:t>
      </w:r>
      <w:r w:rsidRPr="00C34F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1AC5EF" w14:textId="77777777" w:rsidR="00201F1F" w:rsidRPr="009C42CB" w:rsidRDefault="00201F1F" w:rsidP="00201F1F">
      <w:pPr>
        <w:spacing w:after="0" w:line="288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34F9E">
        <w:rPr>
          <w:rFonts w:ascii="Times New Roman" w:hAnsi="Times New Roman" w:cs="Times New Roman"/>
          <w:i/>
          <w:sz w:val="24"/>
          <w:szCs w:val="24"/>
        </w:rPr>
        <w:t xml:space="preserve">ГАПОУ «Волгоградский </w:t>
      </w:r>
      <w:r w:rsidRPr="009C42CB">
        <w:rPr>
          <w:rFonts w:ascii="Times New Roman" w:hAnsi="Times New Roman" w:cs="Times New Roman"/>
          <w:i/>
          <w:sz w:val="24"/>
          <w:szCs w:val="24"/>
        </w:rPr>
        <w:t>социально-педагогический колледж», г. Волгоград</w:t>
      </w:r>
    </w:p>
    <w:p w14:paraId="3C7AC85B" w14:textId="1828281C" w:rsidR="009C42CB" w:rsidRPr="009C42CB" w:rsidRDefault="009C42CB" w:rsidP="009C42CB">
      <w:pPr>
        <w:spacing w:after="0" w:line="288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42CB">
        <w:rPr>
          <w:rFonts w:ascii="Times New Roman" w:hAnsi="Times New Roman" w:cs="Times New Roman"/>
          <w:b/>
          <w:bCs/>
          <w:sz w:val="24"/>
          <w:szCs w:val="24"/>
        </w:rPr>
        <w:t>Зарудняя</w:t>
      </w:r>
      <w:proofErr w:type="spellEnd"/>
      <w:r w:rsidRPr="009C42CB">
        <w:rPr>
          <w:rFonts w:ascii="Times New Roman" w:hAnsi="Times New Roman" w:cs="Times New Roman"/>
          <w:b/>
          <w:bCs/>
          <w:sz w:val="24"/>
          <w:szCs w:val="24"/>
        </w:rPr>
        <w:t xml:space="preserve"> А. Н.</w:t>
      </w:r>
    </w:p>
    <w:p w14:paraId="4D651084" w14:textId="77777777" w:rsidR="009C42CB" w:rsidRPr="009C42CB" w:rsidRDefault="009C42CB" w:rsidP="009C42CB">
      <w:pPr>
        <w:spacing w:after="0" w:line="288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C42CB">
        <w:rPr>
          <w:rFonts w:ascii="Times New Roman" w:hAnsi="Times New Roman" w:cs="Times New Roman"/>
          <w:i/>
          <w:sz w:val="24"/>
          <w:szCs w:val="24"/>
        </w:rPr>
        <w:t>ГАПОУ «Волгоградский социально-педагогический колледж», г. Волгоград</w:t>
      </w:r>
    </w:p>
    <w:p w14:paraId="39378067" w14:textId="77777777" w:rsidR="009C42CB" w:rsidRPr="009C42CB" w:rsidRDefault="009C42CB" w:rsidP="009C42CB">
      <w:pPr>
        <w:tabs>
          <w:tab w:val="left" w:pos="820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45D134" w14:textId="57977C2F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42CB">
        <w:rPr>
          <w:rFonts w:ascii="Times New Roman" w:hAnsi="Times New Roman" w:cs="Times New Roman"/>
          <w:noProof/>
          <w:sz w:val="24"/>
          <w:szCs w:val="24"/>
          <w:lang w:eastAsia="ru-RU"/>
        </w:rPr>
        <w:t>Сегодня развитие системы профессионального образования достигло внушительных показателей популярности и пристижа рабочих профессий. В системе СПО сегодня обучаются более 3 миллионов учащихся, из них свыше 2 миллионов за счет бюджетных средств.</w:t>
      </w:r>
    </w:p>
    <w:p w14:paraId="0E776CF1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В 2018 году Рособрнадзором было проведено исследование качества общеобразовательной подготовки первокурсников профессиональных образовательных организаций среднего профессионального образования по ряду учебных предметов: русский язык, математика, английский язык, история. В 2019 изучалось качество общеобразовательной подготовки обучающихся по образовательным программам, завершивших освоение основных общеобразовательных программ среднего общего образования в предыдущем учебном году. Участники исследования выполняли диагностические работы по русскому языку, математике, истории, биологии. </w:t>
      </w:r>
    </w:p>
    <w:p w14:paraId="169B241B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Обучающиеся по образовательным программам, завершивших освоение основных общеобразовательных программ среднего общего образования в предыдущем учебном году, не показали практической грамотности, сформированных навыков смыслового чтения и критического анализа информации. У обучающихся низкий уровень освоения образовательной программы предыдущего уровня образования (основное общее), несформированность учебных навыков, желание осваивать только «профессию», что становится причиной возникновения академических задолженностей и отчисления. [1]</w:t>
      </w:r>
    </w:p>
    <w:p w14:paraId="58C4EF62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Нормативный срок освоения основных образовательных программ среднего профессионального образования варьируется в среднем от 2 лет 10 месяцев до 3 лет 10 месяцев. Длительность освоения образовательных программ среднего профессионального образования приводит к подготовке «устаревших» специалистов, которые не успевают за стремительным развитием технологий и постоянной модернизацией оборудования на производстве (автоматизация, роботизация, применение искусственного интеллекта). [3]</w:t>
      </w:r>
    </w:p>
    <w:p w14:paraId="162058B2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На основании нормативных документов определена Стратегия развития среднего профессионального образования в Российской Федерации до 2030 года, которая в числе приоритетных направлений выделяет внедрение методик преподавания </w:t>
      </w:r>
      <w:r w:rsidRPr="009C42CB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общеобразовательных учебных предметов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том числе с учетом применения технологий дистанционного и электронного обучения. [2] </w:t>
      </w:r>
    </w:p>
    <w:p w14:paraId="71F77330" w14:textId="35CF451E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Основная задача Стратегии развития </w:t>
      </w:r>
      <w:r w:rsidRPr="009C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C42CB">
        <w:rPr>
          <w:rFonts w:ascii="Times New Roman" w:hAnsi="Times New Roman" w:cs="Times New Roman"/>
          <w:sz w:val="24"/>
          <w:szCs w:val="24"/>
        </w:rPr>
        <w:t xml:space="preserve"> синхронизация образовательных результатов, которая проявляется на основе интеграции системно-деятельностного и компетентностного подходов, и обеспечивает единство процессов воспитания, развития и обучения в период освоения ООП СПО (Рис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ОК и ПК в соответствии с ФГОС СПО соотносятся с ЛР/МР/ПР ФГОС СОО.</w:t>
      </w:r>
      <w:r w:rsidRPr="009C42C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3D0AE010" w14:textId="77777777" w:rsidR="009C42CB" w:rsidRPr="009C42CB" w:rsidRDefault="009C42CB" w:rsidP="009C42C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2685DC" wp14:editId="0EE9FF2C">
            <wp:extent cx="2752725" cy="1690508"/>
            <wp:effectExtent l="0" t="0" r="0" b="5080"/>
            <wp:docPr id="1" name="Рисунок 1" descr="C:\Users\Надежда\Desktop\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пр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9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2A7BE" w14:textId="77777777" w:rsidR="009C42CB" w:rsidRPr="009C42CB" w:rsidRDefault="009C42CB" w:rsidP="009C42CB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Рис. 1 Синхронизация образовательных результатов</w:t>
      </w:r>
    </w:p>
    <w:p w14:paraId="492A0D5F" w14:textId="43542A6C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2CB">
        <w:rPr>
          <w:rFonts w:ascii="Times New Roman" w:hAnsi="Times New Roman" w:cs="Times New Roman"/>
          <w:sz w:val="24"/>
          <w:szCs w:val="24"/>
          <w:shd w:val="clear" w:color="auto" w:fill="FFFFFF"/>
        </w:rPr>
        <w:t>Волгоградский социально-педагогический колледж принял участие в апробации методики преподавания общеобразовательной дисциплины Астрономия по специальностям «Преподавание в начальных классах», «Дошкольное образование»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«Социальная работа» </w:t>
      </w:r>
    </w:p>
    <w:p w14:paraId="6D4FDE2F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апробации ОУД Астрономия приняло участие 207 студентов колледжа по УГПС </w:t>
      </w:r>
      <w:r w:rsidRPr="009C42CB">
        <w:rPr>
          <w:rFonts w:ascii="Times New Roman" w:hAnsi="Times New Roman" w:cs="Times New Roman"/>
          <w:sz w:val="24"/>
          <w:szCs w:val="24"/>
        </w:rPr>
        <w:t>44.00.00 и 39.00.00.</w:t>
      </w:r>
    </w:p>
    <w:p w14:paraId="2C0BA7C3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При апробации методик и рабочих программ общеобразовательной дисциплины Астрономия преподавателям колледжа пришлось </w:t>
      </w:r>
      <w:r w:rsidRPr="009C4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творчески подходить к решению задачи интеграции содержания дисциплины Астрономия с дисциплинами профессионального блока. </w:t>
      </w:r>
    </w:p>
    <w:p w14:paraId="562FB2E3" w14:textId="1723F18F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2CB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 все педагоги</w:t>
      </w:r>
      <w:r w:rsidR="00C34F9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принявшие участие в апробации</w:t>
      </w:r>
      <w:r w:rsidR="00C34F9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4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признают, что профессионально ориентированное обучение работает на мотивацию к образованию и требует высокого мастерства и заинтересованности специалистов. Для такого подхода к обучению необходимо вникать в содержание получаемой специальности, самообразовываться, искать и изучать дополнительные источники, смотреть на дисциплину глазами будущего профессионала.</w:t>
      </w:r>
    </w:p>
    <w:p w14:paraId="7EEEA081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Самая большая группа студентов Волгоградского социально-педагогического колледжа обучается по специальности </w:t>
      </w:r>
      <w:r w:rsidRPr="009C42CB">
        <w:rPr>
          <w:rFonts w:ascii="Times New Roman" w:hAnsi="Times New Roman" w:cs="Times New Roman"/>
          <w:sz w:val="24"/>
          <w:szCs w:val="24"/>
        </w:rPr>
        <w:t xml:space="preserve">«Преподавание в начальных классах». </w:t>
      </w:r>
      <w:r w:rsidRPr="009C4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Pr="009C42CB">
        <w:rPr>
          <w:rFonts w:ascii="Times New Roman" w:hAnsi="Times New Roman" w:cs="Times New Roman"/>
          <w:sz w:val="24"/>
          <w:szCs w:val="24"/>
        </w:rPr>
        <w:t>достижения результатов освоения общеобразовательной дисциплины с учетом профессиональной направленности основной образовательной программы по данной специальности были спланированы и проведены ряд мероприятий и уроков.</w:t>
      </w:r>
    </w:p>
    <w:p w14:paraId="2390603D" w14:textId="605FD8C2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lastRenderedPageBreak/>
        <w:t>Преподаватели ОБЖ и астрономии провели бинарный урок «Влияние вращения Земли на биоритмы человека».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На уроке студенты разработали комплекс рекомендаций по регулированию биоритмов для преподавателей.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8C2DF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Студенты 1 курса совместно со студентами 3 курса обучающиеся по специальности «Преподавание в начальных классах» подготовили и провели социально-ориентированную акцию в 1 классе школы №40 «Космические волонтеры». При разработке данного мероприятия использовался междисциплинарный подход к отбору содержания общеобразовательной дисциплины с учетом профессиональной направленности основной образовательной программы среднего профессионального образования. (Экологическое воспитание и Астрономия) </w:t>
      </w:r>
    </w:p>
    <w:p w14:paraId="54E8E67D" w14:textId="4A532F3B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С целью синхронизации знаний необходимых в последующей учебной деятельности по общепрофессиональным и специальным дисциплинам совместно с преподавателями кафедры Русского языка был разработан кейс заданий по сказке Н. Носова «Незнайка на Луне». Данный кейс позволяет интегрировать профессиональный модуль ПМ 01, конкретно МДК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«Детская литература» и ОУД «Астрономия». </w:t>
      </w:r>
    </w:p>
    <w:p w14:paraId="05DF1E75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Предусмотрено обязательное выполнение обучающимися индивидуального проекта по выбранным темам. С учетом профессиональной направленности были предложены следующие темы:</w:t>
      </w:r>
    </w:p>
    <w:p w14:paraId="5BA02833" w14:textId="510B4D65" w:rsidR="009C42CB" w:rsidRPr="009C42CB" w:rsidRDefault="002E130D" w:rsidP="009C42CB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C42CB" w:rsidRPr="009C42CB">
        <w:rPr>
          <w:rFonts w:ascii="Times New Roman" w:hAnsi="Times New Roman" w:cs="Times New Roman"/>
          <w:sz w:val="24"/>
          <w:szCs w:val="24"/>
        </w:rPr>
        <w:t xml:space="preserve">Использование виртуального 3D планетария </w:t>
      </w:r>
      <w:proofErr w:type="spellStart"/>
      <w:r w:rsidR="009C42CB" w:rsidRPr="009C42CB">
        <w:rPr>
          <w:rFonts w:ascii="Times New Roman" w:hAnsi="Times New Roman" w:cs="Times New Roman"/>
          <w:sz w:val="24"/>
          <w:szCs w:val="24"/>
        </w:rPr>
        <w:t>Stellarium</w:t>
      </w:r>
      <w:proofErr w:type="spellEnd"/>
      <w:r w:rsidR="009C42CB" w:rsidRPr="009C42CB">
        <w:rPr>
          <w:rFonts w:ascii="Times New Roman" w:hAnsi="Times New Roman" w:cs="Times New Roman"/>
          <w:sz w:val="24"/>
          <w:szCs w:val="24"/>
        </w:rPr>
        <w:t> в начальной школе</w:t>
      </w:r>
    </w:p>
    <w:p w14:paraId="2A33011F" w14:textId="092FAB4A" w:rsidR="009C42CB" w:rsidRPr="009C42CB" w:rsidRDefault="002E130D" w:rsidP="009C42CB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C42CB" w:rsidRPr="009C42CB">
        <w:rPr>
          <w:rFonts w:ascii="Times New Roman" w:hAnsi="Times New Roman" w:cs="Times New Roman"/>
          <w:sz w:val="24"/>
          <w:szCs w:val="24"/>
        </w:rPr>
        <w:t>Виртуальная</w:t>
      </w:r>
      <w:r w:rsidR="009C42CB" w:rsidRPr="009C42CB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экскурсия в Музей Космонавтики</w:t>
      </w:r>
    </w:p>
    <w:p w14:paraId="01BEDEE1" w14:textId="7595950B" w:rsidR="009C42CB" w:rsidRPr="009C42CB" w:rsidRDefault="002E130D" w:rsidP="009C42CB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C42CB" w:rsidRPr="009C42CB">
        <w:rPr>
          <w:rFonts w:ascii="Times New Roman" w:hAnsi="Times New Roman" w:cs="Times New Roman"/>
          <w:sz w:val="24"/>
          <w:szCs w:val="24"/>
        </w:rPr>
        <w:t>Белка и Стрелка в космосе. (Изготовление интерактивного стенда)</w:t>
      </w:r>
    </w:p>
    <w:p w14:paraId="1278FE56" w14:textId="04FCE9A1" w:rsidR="009C42CB" w:rsidRPr="009C42CB" w:rsidRDefault="002E130D" w:rsidP="009C42CB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C42CB" w:rsidRPr="009C42CB">
        <w:rPr>
          <w:rFonts w:ascii="Times New Roman" w:hAnsi="Times New Roman" w:cs="Times New Roman"/>
          <w:sz w:val="24"/>
          <w:szCs w:val="24"/>
        </w:rPr>
        <w:t>Разработка сценария мероприятия посвященного полету человека в космос «Супергерои космоса»</w:t>
      </w:r>
    </w:p>
    <w:p w14:paraId="46C1DD3F" w14:textId="66ADA239" w:rsidR="009C42CB" w:rsidRPr="009C42CB" w:rsidRDefault="002E130D" w:rsidP="009C42CB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C42CB" w:rsidRPr="009C42CB">
        <w:rPr>
          <w:rFonts w:ascii="Times New Roman" w:hAnsi="Times New Roman" w:cs="Times New Roman"/>
          <w:sz w:val="24"/>
          <w:szCs w:val="24"/>
        </w:rPr>
        <w:t>Влияние солнечных бурь на организм человека</w:t>
      </w:r>
    </w:p>
    <w:p w14:paraId="1651869E" w14:textId="4D50FFA6" w:rsidR="009C42CB" w:rsidRPr="009C42CB" w:rsidRDefault="002E130D" w:rsidP="009C42CB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C42CB" w:rsidRPr="009C42CB">
        <w:rPr>
          <w:rFonts w:ascii="Times New Roman" w:hAnsi="Times New Roman" w:cs="Times New Roman"/>
          <w:sz w:val="24"/>
          <w:szCs w:val="24"/>
        </w:rPr>
        <w:t>Разработка сценария квест-игры посвященного дню космонавтики для учащихся младших классов.</w:t>
      </w:r>
    </w:p>
    <w:p w14:paraId="50A60EE0" w14:textId="0D859549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На уроках астрономии при изучении раздела Солнечная система и з</w:t>
      </w:r>
      <w:r w:rsidRPr="009C42CB">
        <w:rPr>
          <w:rStyle w:val="a8"/>
          <w:rFonts w:ascii="Times New Roman" w:hAnsi="Times New Roman" w:cs="Times New Roman"/>
          <w:color w:val="313131"/>
          <w:sz w:val="24"/>
          <w:szCs w:val="24"/>
        </w:rPr>
        <w:t xml:space="preserve">аконы движения небесных тел, </w:t>
      </w:r>
      <w:r w:rsidRPr="009C42CB">
        <w:rPr>
          <w:rFonts w:ascii="Times New Roman" w:hAnsi="Times New Roman" w:cs="Times New Roman"/>
          <w:sz w:val="24"/>
          <w:szCs w:val="24"/>
        </w:rPr>
        <w:t>используется</w:t>
      </w:r>
      <w:r w:rsidRPr="009C42CB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9C42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программа</w:t>
      </w:r>
      <w:r w:rsidRPr="009C42CB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 виртуального 3D планетария </w:t>
      </w:r>
      <w:proofErr w:type="spellStart"/>
      <w:r w:rsidRPr="009C42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Stellarium</w:t>
      </w:r>
      <w:proofErr w:type="spellEnd"/>
      <w:r w:rsidRPr="009C42CB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(</w:t>
      </w:r>
      <w:proofErr w:type="spellStart"/>
      <w:r w:rsidRPr="009C42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Cтеллариум</w:t>
      </w:r>
      <w:proofErr w:type="spellEnd"/>
      <w:r w:rsidRPr="009C42CB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), которая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предусматривает демонстрацию практических навыков, выполнение, моделирование обучающимися определенных видов работ для решения практических задач, связанных с будущей профессиональной деятельностью (определении сторон света, нахождение созвездий и положения Солнца на эклиптике…). Пользуясь данным электронным ресурсом для реализации деятельностного подхода,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учащимся предлагается провести м</w:t>
      </w:r>
      <w:r w:rsidRPr="009C4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ини-исследование «Измерение периода обращения Луны относительно звёзд и относительно земного наблюдателя» </w:t>
      </w:r>
    </w:p>
    <w:p w14:paraId="0D95790D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С использованием дистанционных технологий, среди студентов идет подготовка онлайн-игры посвященной 61-годовщине полета человека в космос «Космос рядом». Студенты получат опыт подготовки данного типа игры, который направлен на формирование профессиональных компетенций с применением дистанционных образовательных технологий. </w:t>
      </w:r>
    </w:p>
    <w:p w14:paraId="3A519AC0" w14:textId="7E1CA5BA" w:rsid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Получив базовые знания, умения и компетенции при изучении дисциплины Астрономия, выпускник сможет самостоятельно находить информацию, необходимую для </w:t>
      </w:r>
      <w:r w:rsidRPr="009C42C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решения конкретных задач, применять полученный опыт, как в повседневной жизни, так и в проектно-исследовательской деятельности.</w:t>
      </w:r>
    </w:p>
    <w:p w14:paraId="2C0EDCB0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AA85F9" w14:textId="606E2F62" w:rsidR="009C42CB" w:rsidRPr="009C42CB" w:rsidRDefault="009C42CB" w:rsidP="00C34F9E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C42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Литература</w:t>
      </w:r>
    </w:p>
    <w:p w14:paraId="13E29393" w14:textId="070B07E0" w:rsidR="009C42CB" w:rsidRPr="009C42CB" w:rsidRDefault="009C42CB" w:rsidP="009C42CB">
      <w:pPr>
        <w:pStyle w:val="a4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2CB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 концепции преподавания общеобразовательных учебных предметов с учетом профессиональной направленности программ среднего профессионального образования, реализуемых на базе основного общего образования.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6443A60" w14:textId="77777777" w:rsidR="009C42CB" w:rsidRPr="009C42CB" w:rsidRDefault="009C42CB" w:rsidP="009C42CB">
      <w:pPr>
        <w:pStyle w:val="a4"/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2CB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Стратегия развития национальной системы квалификаций Российской Федерации на период до 2030 года (одобрена Национальным советом при Президенте РФ по профессиональным квалификациям (протокол от 12 марта 2021 г. N 51)</w:t>
      </w:r>
    </w:p>
    <w:p w14:paraId="32807C1F" w14:textId="77777777" w:rsidR="009C42CB" w:rsidRPr="009C42CB" w:rsidRDefault="009C42CB" w:rsidP="009C42CB">
      <w:pPr>
        <w:pStyle w:val="a4"/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4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9C42CB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http://xn----btb1bbcge2a.xn--p1ai/</w:t>
        </w:r>
        <w:proofErr w:type="spellStart"/>
        <w:r w:rsidRPr="009C42CB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board</w:t>
        </w:r>
        <w:proofErr w:type="spellEnd"/>
        <w:r w:rsidRPr="009C42CB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/4-1-0-2177</w:t>
        </w:r>
      </w:hyperlink>
      <w:r w:rsidRPr="009C4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3BD14D6" w14:textId="77777777" w:rsidR="009C42CB" w:rsidRDefault="009C42CB" w:rsidP="009C42CB">
      <w:pPr>
        <w:pStyle w:val="a4"/>
        <w:ind w:left="1056"/>
        <w:rPr>
          <w:rFonts w:ascii="Times New Roman" w:hAnsi="Times New Roman" w:cs="Times New Roman"/>
        </w:rPr>
      </w:pPr>
    </w:p>
    <w:p w14:paraId="1242A15B" w14:textId="77777777" w:rsidR="009C42CB" w:rsidRDefault="009C42CB" w:rsidP="009C42CB">
      <w:pPr>
        <w:pStyle w:val="a4"/>
        <w:ind w:left="1056"/>
        <w:rPr>
          <w:rFonts w:ascii="Times New Roman" w:hAnsi="Times New Roman" w:cs="Times New Roman"/>
        </w:rPr>
      </w:pPr>
    </w:p>
    <w:p w14:paraId="0416CFC3" w14:textId="77777777" w:rsidR="009C42CB" w:rsidRDefault="009C42CB" w:rsidP="009C42CB">
      <w:pPr>
        <w:pStyle w:val="a4"/>
        <w:ind w:left="1056"/>
        <w:rPr>
          <w:rFonts w:ascii="Times New Roman" w:hAnsi="Times New Roman" w:cs="Times New Roman"/>
        </w:rPr>
      </w:pPr>
    </w:p>
    <w:p w14:paraId="12DC7241" w14:textId="5469E62F" w:rsidR="009C42CB" w:rsidRDefault="009C42CB" w:rsidP="009C42CB">
      <w:pPr>
        <w:pStyle w:val="a4"/>
        <w:spacing w:after="0" w:line="288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2CB">
        <w:rPr>
          <w:rFonts w:ascii="Times New Roman" w:hAnsi="Times New Roman" w:cs="Times New Roman"/>
          <w:b/>
          <w:bCs/>
          <w:sz w:val="24"/>
          <w:szCs w:val="24"/>
        </w:rPr>
        <w:t>СТАНДАРТЫ WORLDSKILLS RUSSIA КАК ИНСТРУМЕНТ ФОРМИРОВАНИЯ ПРОФЕССИОНАЛЬНЫХ КОМПЕТЕНЦИЙ БУДУЩЕГО УЧИТЕЛЯ НАЧАЛЬНЫХ КЛАССОВ</w:t>
      </w:r>
    </w:p>
    <w:p w14:paraId="7DB075FB" w14:textId="77777777" w:rsidR="00C34F9E" w:rsidRPr="009C42CB" w:rsidRDefault="00C34F9E" w:rsidP="009C42CB">
      <w:pPr>
        <w:pStyle w:val="a4"/>
        <w:spacing w:after="0" w:line="288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7E01C" w14:textId="75AB2760" w:rsidR="009C42CB" w:rsidRDefault="009C42CB" w:rsidP="009C42CB">
      <w:pPr>
        <w:spacing w:after="0" w:line="288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42CB">
        <w:rPr>
          <w:rFonts w:ascii="Times New Roman" w:hAnsi="Times New Roman" w:cs="Times New Roman"/>
          <w:b/>
          <w:bCs/>
          <w:sz w:val="24"/>
          <w:szCs w:val="24"/>
        </w:rPr>
        <w:t>Белоножкина</w:t>
      </w:r>
      <w:proofErr w:type="spellEnd"/>
      <w:r w:rsidRPr="009C42CB">
        <w:rPr>
          <w:rFonts w:ascii="Times New Roman" w:hAnsi="Times New Roman" w:cs="Times New Roman"/>
          <w:b/>
          <w:bCs/>
          <w:sz w:val="24"/>
          <w:szCs w:val="24"/>
        </w:rPr>
        <w:t xml:space="preserve"> Н.А. </w:t>
      </w:r>
    </w:p>
    <w:p w14:paraId="42127E31" w14:textId="08453B61" w:rsidR="00C34F9E" w:rsidRPr="00C34F9E" w:rsidRDefault="00C34F9E" w:rsidP="009C42CB">
      <w:pPr>
        <w:spacing w:after="0" w:line="288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C34F9E">
        <w:rPr>
          <w:rFonts w:ascii="Times New Roman" w:hAnsi="Times New Roman" w:cs="Times New Roman"/>
          <w:bCs/>
          <w:i/>
          <w:sz w:val="24"/>
          <w:szCs w:val="24"/>
        </w:rPr>
        <w:t>ГАПОУ «Волгоградский социально-педагогический колледж», г. Волгоград</w:t>
      </w:r>
    </w:p>
    <w:p w14:paraId="1EB15F39" w14:textId="77777777" w:rsidR="00C34F9E" w:rsidRDefault="00C34F9E" w:rsidP="009C42CB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FD6A5C" w14:textId="6303AA83" w:rsidR="009C42CB" w:rsidRDefault="009C42CB" w:rsidP="009C42CB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В статье представлены методика подготовки и проведения демонстрационного экзамена (компетенция «Преподавание в младших классах») в Волгоградском социально-педагогическом колледже; сформулированы возможности использования указанной формы работы для подготовки высококвалифицированного педагога в начальных классах с учетом стандартов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WorldSkillsRussia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 (компетенция «Преподавание в младших классах»)</w:t>
      </w:r>
    </w:p>
    <w:p w14:paraId="5F639BF8" w14:textId="0B636119" w:rsidR="009C42CB" w:rsidRDefault="009C42CB" w:rsidP="009C42CB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90B40D" w14:textId="10584ADD" w:rsidR="009C42CB" w:rsidRDefault="009C42CB" w:rsidP="009C42CB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CC8BE" w14:textId="77777777" w:rsidR="009C42CB" w:rsidRPr="009C42CB" w:rsidRDefault="009C42CB" w:rsidP="009C42CB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195C3" w14:textId="3853489D" w:rsidR="009C42CB" w:rsidRPr="009C42CB" w:rsidRDefault="009C42CB" w:rsidP="009C42CB">
      <w:pPr>
        <w:shd w:val="clear" w:color="auto" w:fill="FFFFFF"/>
        <w:spacing w:after="0" w:line="288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ОПЫТА РАБОТЫ ПО ПРАКТИЧЕСКОМУ ПРИМЕНЕНИЮ СОВРЕМЕННЫХ ДИДАКТИЧЕСКИХ СРЕДСТВ И ИНФОРМАЦИОННО-КОММУНИКАЦИОННЫХ ТЕХНОЛОГИЙ В ПРОФЕССИОНАЛЬНОЙ ПОДГОТОВКЕ УЧИТЕЛЕЙ НАЧАЛЬНЫХ КЛАССОВ ПО СТАНДАРТАМ WORLDSKILLS</w:t>
      </w:r>
    </w:p>
    <w:p w14:paraId="6E157970" w14:textId="77777777" w:rsidR="009C42CB" w:rsidRPr="009C42CB" w:rsidRDefault="009C42CB" w:rsidP="009C42CB">
      <w:pPr>
        <w:shd w:val="clear" w:color="auto" w:fill="FFFFFF"/>
        <w:spacing w:after="0" w:line="288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5B3F37" w14:textId="6CF60B16" w:rsidR="009C42CB" w:rsidRPr="009C42CB" w:rsidRDefault="009C42CB" w:rsidP="009C42CB">
      <w:pPr>
        <w:shd w:val="clear" w:color="auto" w:fill="FFFFFF"/>
        <w:spacing w:after="0" w:line="288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42CB">
        <w:rPr>
          <w:rFonts w:ascii="Times New Roman" w:hAnsi="Times New Roman" w:cs="Times New Roman"/>
          <w:b/>
          <w:bCs/>
          <w:sz w:val="24"/>
          <w:szCs w:val="24"/>
        </w:rPr>
        <w:t>Белорусова</w:t>
      </w:r>
      <w:proofErr w:type="spellEnd"/>
      <w:r w:rsidRPr="009C42CB">
        <w:rPr>
          <w:rFonts w:ascii="Times New Roman" w:hAnsi="Times New Roman" w:cs="Times New Roman"/>
          <w:b/>
          <w:bCs/>
          <w:sz w:val="24"/>
          <w:szCs w:val="24"/>
        </w:rPr>
        <w:t xml:space="preserve"> С.Г.</w:t>
      </w:r>
    </w:p>
    <w:p w14:paraId="30C549A8" w14:textId="60DA22EB" w:rsidR="009C42CB" w:rsidRDefault="009C42CB" w:rsidP="00C34F9E">
      <w:pPr>
        <w:shd w:val="clear" w:color="auto" w:fill="FFFFFF"/>
        <w:spacing w:after="0" w:line="288" w:lineRule="auto"/>
        <w:ind w:firstLine="709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9C42CB">
        <w:rPr>
          <w:rFonts w:ascii="Times New Roman" w:hAnsi="Times New Roman" w:cs="Times New Roman"/>
          <w:i/>
          <w:iCs/>
          <w:sz w:val="24"/>
          <w:szCs w:val="24"/>
        </w:rPr>
        <w:t>ГБПОУ Республики Марий Эл «Оршанский многопрофильный колледж им. И.К.</w:t>
      </w:r>
      <w:r w:rsidR="00C34F9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C42CB">
        <w:rPr>
          <w:rFonts w:ascii="Times New Roman" w:hAnsi="Times New Roman" w:cs="Times New Roman"/>
          <w:i/>
          <w:iCs/>
          <w:sz w:val="24"/>
          <w:szCs w:val="24"/>
        </w:rPr>
        <w:t>Глушкова»</w:t>
      </w:r>
    </w:p>
    <w:p w14:paraId="0A768AEF" w14:textId="77777777" w:rsidR="00C34F9E" w:rsidRPr="009C42CB" w:rsidRDefault="00C34F9E" w:rsidP="009C42CB">
      <w:pPr>
        <w:shd w:val="clear" w:color="auto" w:fill="FFFFFF"/>
        <w:spacing w:after="0" w:line="288" w:lineRule="auto"/>
        <w:ind w:firstLine="709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14:paraId="01161095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В Республике Марий Эл более 50 лет успешно занимается профессиональной подготовкой учителей начальных классов Оршанский многопрофильный колледж им. И.К. Глушкова. В колледже я работаю преподавателем профессиональных модулей ОПОП специальности 44.02.02 Преподавание в начальных классах. Педагогический стаж моей профессиональной деятельности 35 лет. Все годы с удовольствием занимаюсь </w:t>
      </w:r>
      <w:r w:rsidRPr="009C42CB">
        <w:rPr>
          <w:rFonts w:ascii="Times New Roman" w:hAnsi="Times New Roman" w:cs="Times New Roman"/>
          <w:sz w:val="24"/>
          <w:szCs w:val="24"/>
        </w:rPr>
        <w:lastRenderedPageBreak/>
        <w:t xml:space="preserve">экспериментально-исследовательской деятельностью. С 2016 года принимаю активное участие в движении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>.</w:t>
      </w:r>
    </w:p>
    <w:p w14:paraId="4686D4AF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color w:val="000000"/>
          <w:sz w:val="24"/>
          <w:szCs w:val="24"/>
        </w:rPr>
        <w:t>В целях развития профессиональной компетентности</w:t>
      </w:r>
      <w:r w:rsidRPr="009C42CB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9C42CB">
        <w:rPr>
          <w:rFonts w:ascii="Times New Roman" w:hAnsi="Times New Roman" w:cs="Times New Roman"/>
          <w:color w:val="000000"/>
          <w:sz w:val="24"/>
          <w:szCs w:val="24"/>
        </w:rPr>
        <w:t>, повышения профессионального мастерства</w:t>
      </w:r>
      <w:r w:rsidRPr="009C42CB">
        <w:rPr>
          <w:rFonts w:ascii="Times New Roman" w:hAnsi="Times New Roman" w:cs="Times New Roman"/>
          <w:sz w:val="24"/>
          <w:szCs w:val="24"/>
        </w:rPr>
        <w:t xml:space="preserve"> преподавателей колледжа и учителей базовых школ</w:t>
      </w:r>
      <w:r w:rsidRPr="009C42CB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творческой группы тренеров </w:t>
      </w:r>
      <w:r w:rsidRPr="009C42CB">
        <w:rPr>
          <w:rFonts w:ascii="Times New Roman" w:hAnsi="Times New Roman" w:cs="Times New Roman"/>
          <w:sz w:val="24"/>
          <w:szCs w:val="24"/>
        </w:rPr>
        <w:t xml:space="preserve">организую обучение, направленное на формирование у них знаний и обретения ими опыта практического применения современных дидактических средств и информационно-коммуникационных технологий в образовательном процессе. </w:t>
      </w:r>
    </w:p>
    <w:p w14:paraId="3D9A0C07" w14:textId="54FE91F0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Данная работа является актуальной, так как развитие интерактивной информационно </w:t>
      </w:r>
      <w:r w:rsidR="002E130D">
        <w:rPr>
          <w:rFonts w:ascii="Times New Roman" w:hAnsi="Times New Roman" w:cs="Times New Roman"/>
          <w:sz w:val="24"/>
          <w:szCs w:val="24"/>
        </w:rPr>
        <w:t xml:space="preserve">– </w:t>
      </w:r>
      <w:r w:rsidRPr="009C42CB">
        <w:rPr>
          <w:rFonts w:ascii="Times New Roman" w:hAnsi="Times New Roman" w:cs="Times New Roman"/>
          <w:sz w:val="24"/>
          <w:szCs w:val="24"/>
        </w:rPr>
        <w:t xml:space="preserve">образовательной среды, непрерывное пополнение образовательного процесса новыми дидактическими средствами и технологиями определили необходимость их методически грамотного применения педагогами образовательных организаций, в том числе преподавателями колледжа и базовой школы, студентами – будущими учителями начальной общеобразовательной школы. </w:t>
      </w:r>
    </w:p>
    <w:p w14:paraId="59CC2E4D" w14:textId="180FD4F5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Мобильность и методическая грамотность преподавателей колледжа и учителей-наставников в применении современного интерактивного оборудования и информационных технологий является важным условием повышения уровня профессиональной подготовки студентов </w:t>
      </w:r>
      <w:r w:rsidR="002E130D">
        <w:rPr>
          <w:rFonts w:ascii="Times New Roman" w:hAnsi="Times New Roman" w:cs="Times New Roman"/>
          <w:sz w:val="24"/>
          <w:szCs w:val="24"/>
        </w:rPr>
        <w:t xml:space="preserve">– </w:t>
      </w:r>
      <w:r w:rsidRPr="009C42CB">
        <w:rPr>
          <w:rFonts w:ascii="Times New Roman" w:hAnsi="Times New Roman" w:cs="Times New Roman"/>
          <w:sz w:val="24"/>
          <w:szCs w:val="24"/>
        </w:rPr>
        <w:t xml:space="preserve">будущих учителей начальных классов. </w:t>
      </w:r>
    </w:p>
    <w:p w14:paraId="09191DF0" w14:textId="138C21AB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Ежегодно работаю </w:t>
      </w:r>
      <w:r w:rsidRPr="009C42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качестве </w:t>
      </w:r>
      <w:r w:rsidRPr="009C42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эксперта </w:t>
      </w:r>
      <w:r w:rsidRPr="009C42CB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9C42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компатриота</w:t>
      </w:r>
      <w:r w:rsidRPr="009C42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9C42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региональных чемпионатов </w:t>
      </w:r>
      <w:r w:rsidRPr="009C42C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«Молодые профессионалы» в Республике Марий 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компетенции «Преподавание в младших классах». </w:t>
      </w:r>
      <w:r w:rsidRPr="009C42CB">
        <w:rPr>
          <w:rFonts w:ascii="Times New Roman" w:hAnsi="Times New Roman" w:cs="Times New Roman"/>
          <w:sz w:val="24"/>
          <w:szCs w:val="24"/>
        </w:rPr>
        <w:t>В составе команды тренеров обучаю будущих участников чемпионатов; как компатриот курирую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индивидуальную подготовку студентов к участию в чемпионатах. И моя работа является успешной, что подтверждается высокими результатами участников разных лет: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Ошуевой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 А. (Победитель, 2017 год), Матвеевой А. (Победитель, 2019 год), Сладковой Е. (2 место </w:t>
      </w:r>
      <w:r w:rsidR="002E130D">
        <w:rPr>
          <w:rFonts w:ascii="Times New Roman" w:hAnsi="Times New Roman" w:cs="Times New Roman"/>
          <w:sz w:val="24"/>
          <w:szCs w:val="24"/>
        </w:rPr>
        <w:t xml:space="preserve">– </w:t>
      </w:r>
      <w:r w:rsidRPr="009C42CB">
        <w:rPr>
          <w:rFonts w:ascii="Times New Roman" w:hAnsi="Times New Roman" w:cs="Times New Roman"/>
          <w:sz w:val="24"/>
          <w:szCs w:val="24"/>
        </w:rPr>
        <w:t xml:space="preserve">2020 год; Победитель – 2021 год) на региональных чемпионатах </w:t>
      </w:r>
      <w:proofErr w:type="spellStart"/>
      <w:r w:rsidRPr="009C42CB">
        <w:rPr>
          <w:rFonts w:ascii="Times New Roman" w:hAnsi="Times New Roman" w:cs="Times New Roman"/>
          <w:bCs/>
          <w:sz w:val="24"/>
          <w:szCs w:val="24"/>
        </w:rPr>
        <w:t>WorldSkills</w:t>
      </w:r>
      <w:proofErr w:type="spellEnd"/>
      <w:r w:rsidRPr="009C4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компетенции «Преподавание в младших классах»</w:t>
      </w:r>
      <w:r w:rsidRPr="009C4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4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Марий Эл.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9E2B20" w14:textId="1C156133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Со времени вступления в движение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>, обучаясь на курсах повышения квалификации и семинарах, постоянно осваиваю современные интерактивные дидактические средства и информационно-коммуникационные технологии, необходимые в профессиональной подготовке учителей начальных классов. Старт этого направления методической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связан с курсами повышения квалификации по программе «Практика и методика подготовки кадров по профессии «Педагог» с учетом стандартов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 Россия по компетенции «Преподавание в младших классах»</w:t>
      </w:r>
      <w:r w:rsidRPr="009C4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в ГОУ ВО Московской области «Государственный гуманитарно-технологический университет»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г.Орехово-Зуево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 в июне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2017 года. </w:t>
      </w:r>
    </w:p>
    <w:p w14:paraId="05E9212D" w14:textId="2EFD69F6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Знаниями и обретенным опытом активно делюсь с коллегами и представителями общеобразовательных школ: провожу обучающие семинары и консультации. Одним из первых (2017 год) стал семинар-практикум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по решению ситуативной педагогической задачи для преподавателей колледжа. Мы (союз преподавателей и студентов старших курсов школьного отделения) научились не только применять ситуации на учебных занятиях по междисциплинарным курсам профессиональных модулей, но и создавать педагогические ситуации в формате видеороликов (2018 год). </w:t>
      </w:r>
    </w:p>
    <w:p w14:paraId="5BAA77D0" w14:textId="2F29B62B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lastRenderedPageBreak/>
        <w:t>Накопленные знания и опыт позволяют мне вводить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современных интерактивных дидактических средств и информационно-коммуникационных технологий с учетом методик стандарта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 Россия на теоретические учебные занятия со студентами и в практическую подготовку будущих учителей. </w:t>
      </w:r>
    </w:p>
    <w:p w14:paraId="35C356CE" w14:textId="3AA41B63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С учетом методик </w:t>
      </w:r>
      <w:proofErr w:type="spellStart"/>
      <w:r w:rsidRPr="009C42CB">
        <w:rPr>
          <w:rFonts w:ascii="Times New Roman" w:hAnsi="Times New Roman" w:cs="Times New Roman"/>
          <w:bCs/>
          <w:sz w:val="24"/>
          <w:szCs w:val="24"/>
        </w:rPr>
        <w:t>WorldSkills</w:t>
      </w:r>
      <w:proofErr w:type="spellEnd"/>
      <w:r w:rsidRPr="009C42CB">
        <w:rPr>
          <w:rFonts w:ascii="Times New Roman" w:hAnsi="Times New Roman" w:cs="Times New Roman"/>
          <w:bCs/>
          <w:sz w:val="24"/>
          <w:szCs w:val="24"/>
        </w:rPr>
        <w:t xml:space="preserve"> провожу уроки, зачеты, экзамены, предлагаю студентам внеаудиторную самостоятельную работу. Так, в образовательную программу ПМ.02 Организация внеурочной деятельности и общения младших школьников в 2017 – 2018 учебном году введен раздел по освоению студентами системы обучения младших школьников ЛЕГО – конструированию и робототехнике. На практических занятиях по МДК.03.01 Теоретические и методические основы деятельности классного руководителя я обучаю студентов подготовке и проведению интерактивных родительских собраний; занятия проходят с элементами моделирования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bCs/>
          <w:sz w:val="24"/>
          <w:szCs w:val="24"/>
        </w:rPr>
        <w:t>педагогических ситуаций, в режиме демонстрации педагогической деятельности по психолого-педагогическому просвещению родителей. Экзамены (квалификационные) по ПМ.01 Преподавание по программам начального общего образования, ПМ.02 Организация внеурочной деятельности и общения младших школьников, ПМ.03 Классное руководство проводятся в демонстрационном формате. Студенты демонстрируют опыт проведения урока открытия новых знаний и обретения новых умений и навыков, внеурочного занятия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bCs/>
          <w:sz w:val="24"/>
          <w:szCs w:val="24"/>
        </w:rPr>
        <w:t>и обучающего интерактива для родителей с применением современных информационно-коммуникативных технологий и интерактивного оборудования; экзамены организуются с участием обучающихся начальных классов базовой Оршанской средней общеобразовательной школы и волонтеров из числа студентов первого курса.</w:t>
      </w:r>
      <w:r w:rsidRPr="009C4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5FA6C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Хорошие результаты имею в научном руководстве дипломными исследованиями студентов. Все темы дипломных исследований предполагают использование интерактивного оборудования и </w:t>
      </w:r>
      <w:r w:rsidRPr="009C42CB">
        <w:rPr>
          <w:rFonts w:ascii="Times New Roman" w:hAnsi="Times New Roman" w:cs="Times New Roman"/>
          <w:bCs/>
          <w:sz w:val="24"/>
          <w:szCs w:val="24"/>
        </w:rPr>
        <w:t>информационно-коммуникативных технологий</w:t>
      </w:r>
      <w:r w:rsidRPr="009C42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C4D60E" w14:textId="655A6F4C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Студенты, в совершенстве овладевая интерактивным оборудованием и </w:t>
      </w:r>
      <w:r w:rsidRPr="009C42CB">
        <w:rPr>
          <w:rFonts w:ascii="Times New Roman" w:hAnsi="Times New Roman" w:cs="Times New Roman"/>
          <w:bCs/>
          <w:sz w:val="24"/>
          <w:szCs w:val="24"/>
        </w:rPr>
        <w:t>информационно-коммуникативных технологий</w:t>
      </w:r>
      <w:r w:rsidRPr="009C42CB">
        <w:rPr>
          <w:rFonts w:ascii="Times New Roman" w:hAnsi="Times New Roman" w:cs="Times New Roman"/>
          <w:sz w:val="24"/>
          <w:szCs w:val="24"/>
        </w:rPr>
        <w:t xml:space="preserve">, под моим руководством обучают своих сверстников и практикующих педагогов колледжа и общеобразовательных школ, в соавторстве мы создаем методические пособия и рекомендации. Так, Мамаева П., в период работы над дипломным исследованием провела мастер-класс и научила педагогический коллектив своей родной школы работать на интерактивной доске. В соавторстве нами создано </w:t>
      </w:r>
      <w:r w:rsidRPr="009C42CB">
        <w:rPr>
          <w:rFonts w:ascii="Times New Roman" w:hAnsi="Times New Roman" w:cs="Times New Roman"/>
          <w:bCs/>
          <w:sz w:val="24"/>
          <w:szCs w:val="24"/>
        </w:rPr>
        <w:t>методическое пособие</w:t>
      </w:r>
      <w:r w:rsidRPr="009C4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i/>
          <w:iCs/>
          <w:sz w:val="24"/>
          <w:szCs w:val="24"/>
        </w:rPr>
        <w:t xml:space="preserve">«В школе интерактивных технологий» </w:t>
      </w:r>
      <w:r w:rsidRPr="009C42CB">
        <w:rPr>
          <w:rFonts w:ascii="Times New Roman" w:hAnsi="Times New Roman" w:cs="Times New Roman"/>
          <w:sz w:val="24"/>
          <w:szCs w:val="24"/>
        </w:rPr>
        <w:t>по использованию приемов работы с интерактивной доской на уроках в начальной школе (2019 год).</w:t>
      </w:r>
      <w:r w:rsidRPr="009C42CB">
        <w:rPr>
          <w:rFonts w:ascii="Times New Roman" w:hAnsi="Times New Roman" w:cs="Times New Roman"/>
          <w:bCs/>
          <w:sz w:val="24"/>
          <w:szCs w:val="24"/>
        </w:rPr>
        <w:t xml:space="preserve"> Богданова М. и Капитонова К. подготовили и провели методический семинар</w:t>
      </w:r>
      <w:r w:rsidRPr="009C4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«Создание персонального сайта учителя на платформе </w:t>
      </w:r>
      <w:proofErr w:type="spellStart"/>
      <w:r w:rsidRPr="009C42CB">
        <w:rPr>
          <w:rFonts w:ascii="Times New Roman" w:hAnsi="Times New Roman" w:cs="Times New Roman"/>
          <w:sz w:val="24"/>
          <w:szCs w:val="24"/>
          <w:lang w:val="en-US"/>
        </w:rPr>
        <w:t>Wix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>» для учителей начальных классов Оршанской средней общеобразовательной школы (2019 год). Васенина А. совместно с другими участниками регионального чемпионата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«Молодые профессионалы» (</w:t>
      </w:r>
      <w:proofErr w:type="spellStart"/>
      <w:r w:rsidRPr="009C42CB">
        <w:rPr>
          <w:rFonts w:ascii="Times New Roman" w:hAnsi="Times New Roman" w:cs="Times New Roman"/>
          <w:bCs/>
          <w:sz w:val="24"/>
          <w:szCs w:val="24"/>
        </w:rPr>
        <w:t>WorldSkills</w:t>
      </w:r>
      <w:proofErr w:type="spellEnd"/>
      <w:r w:rsidRPr="009C42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42CB">
        <w:rPr>
          <w:rFonts w:ascii="Times New Roman" w:hAnsi="Times New Roman" w:cs="Times New Roman"/>
          <w:iCs/>
          <w:sz w:val="24"/>
          <w:szCs w:val="24"/>
        </w:rPr>
        <w:t>Russia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>) – 2020 в Республике Марий Эл участвовала в обучении преподавателей колледжа и учителей Оршанской общеобразовательной школы</w:t>
      </w:r>
      <w:r w:rsidRPr="009C42CB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9C42CB">
        <w:rPr>
          <w:rFonts w:ascii="Times New Roman" w:hAnsi="Times New Roman" w:cs="Times New Roman"/>
          <w:bCs/>
          <w:i/>
          <w:sz w:val="24"/>
          <w:szCs w:val="24"/>
        </w:rPr>
        <w:t>методическом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bCs/>
          <w:i/>
          <w:sz w:val="24"/>
          <w:szCs w:val="24"/>
        </w:rPr>
        <w:t xml:space="preserve">семинаре </w:t>
      </w:r>
      <w:r w:rsidRPr="009C42CB">
        <w:rPr>
          <w:rFonts w:ascii="Times New Roman" w:hAnsi="Times New Roman" w:cs="Times New Roman"/>
          <w:i/>
          <w:sz w:val="24"/>
          <w:szCs w:val="24"/>
        </w:rPr>
        <w:t>«Инструменты и приемы работы на интерактивном оборудовании»</w:t>
      </w:r>
      <w:r w:rsidRPr="009C42CB">
        <w:rPr>
          <w:rFonts w:ascii="Times New Roman" w:hAnsi="Times New Roman" w:cs="Times New Roman"/>
          <w:sz w:val="24"/>
          <w:szCs w:val="24"/>
        </w:rPr>
        <w:t xml:space="preserve"> (2020 год)</w:t>
      </w:r>
      <w:r w:rsidRPr="009C42CB">
        <w:rPr>
          <w:rFonts w:ascii="Times New Roman" w:hAnsi="Times New Roman" w:cs="Times New Roman"/>
          <w:bCs/>
          <w:sz w:val="24"/>
          <w:szCs w:val="24"/>
        </w:rPr>
        <w:t>.</w:t>
      </w:r>
      <w:r w:rsidRPr="009C42C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054A23E" w14:textId="3A971C45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iCs/>
          <w:sz w:val="24"/>
          <w:szCs w:val="24"/>
        </w:rPr>
        <w:t>Накопленный опыт позволил мне подготовить и провести</w:t>
      </w:r>
      <w:r w:rsidRPr="009C42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семинары – практикумы </w:t>
      </w:r>
      <w:r w:rsidRPr="009C42CB">
        <w:rPr>
          <w:rFonts w:ascii="Times New Roman" w:hAnsi="Times New Roman" w:cs="Times New Roman"/>
          <w:i/>
          <w:iCs/>
          <w:sz w:val="24"/>
          <w:szCs w:val="24"/>
        </w:rPr>
        <w:t xml:space="preserve">в рамках </w:t>
      </w:r>
      <w:r w:rsidRPr="009C42C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Деловой программы </w:t>
      </w:r>
      <w:r w:rsidRPr="009C42CB">
        <w:rPr>
          <w:rFonts w:ascii="Times New Roman" w:hAnsi="Times New Roman" w:cs="Times New Roman"/>
          <w:i/>
          <w:iCs/>
          <w:sz w:val="24"/>
          <w:szCs w:val="24"/>
        </w:rPr>
        <w:t>VIII Открытого регионального чемпионата «Молодые профессионалы» (</w:t>
      </w:r>
      <w:proofErr w:type="spellStart"/>
      <w:r w:rsidRPr="009C42CB">
        <w:rPr>
          <w:rFonts w:ascii="Times New Roman" w:hAnsi="Times New Roman" w:cs="Times New Roman"/>
          <w:i/>
          <w:iCs/>
          <w:sz w:val="24"/>
          <w:szCs w:val="24"/>
        </w:rPr>
        <w:t>WorldSkills</w:t>
      </w:r>
      <w:proofErr w:type="spellEnd"/>
      <w:r w:rsidRPr="009C42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42CB">
        <w:rPr>
          <w:rFonts w:ascii="Times New Roman" w:hAnsi="Times New Roman" w:cs="Times New Roman"/>
          <w:i/>
          <w:iCs/>
          <w:sz w:val="24"/>
          <w:szCs w:val="24"/>
        </w:rPr>
        <w:t>Russia</w:t>
      </w:r>
      <w:proofErr w:type="spellEnd"/>
      <w:r w:rsidRPr="009C42CB">
        <w:rPr>
          <w:rFonts w:ascii="Times New Roman" w:hAnsi="Times New Roman" w:cs="Times New Roman"/>
          <w:i/>
          <w:iCs/>
          <w:sz w:val="24"/>
          <w:szCs w:val="24"/>
        </w:rPr>
        <w:t xml:space="preserve">) Республики Марий Эл – </w:t>
      </w:r>
      <w:r w:rsidRPr="009C42C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2020 </w:t>
      </w:r>
      <w:r w:rsidRPr="009C42CB">
        <w:rPr>
          <w:rFonts w:ascii="Times New Roman" w:hAnsi="Times New Roman" w:cs="Times New Roman"/>
          <w:bCs/>
          <w:iCs/>
          <w:sz w:val="24"/>
          <w:szCs w:val="24"/>
        </w:rPr>
        <w:t xml:space="preserve">для учителей школ </w:t>
      </w:r>
      <w:proofErr w:type="spellStart"/>
      <w:r w:rsidRPr="009C42CB">
        <w:rPr>
          <w:rFonts w:ascii="Times New Roman" w:hAnsi="Times New Roman" w:cs="Times New Roman"/>
          <w:bCs/>
          <w:iCs/>
          <w:sz w:val="24"/>
          <w:szCs w:val="24"/>
        </w:rPr>
        <w:t>пгт</w:t>
      </w:r>
      <w:proofErr w:type="spellEnd"/>
      <w:r w:rsidRPr="009C42C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9C42C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Оршанка, Оршанского района, г. </w:t>
      </w:r>
      <w:proofErr w:type="spellStart"/>
      <w:r w:rsidRPr="009C42CB">
        <w:rPr>
          <w:rFonts w:ascii="Times New Roman" w:hAnsi="Times New Roman" w:cs="Times New Roman"/>
          <w:bCs/>
          <w:iCs/>
          <w:sz w:val="24"/>
          <w:szCs w:val="24"/>
        </w:rPr>
        <w:t>Йошкар</w:t>
      </w:r>
      <w:proofErr w:type="spellEnd"/>
      <w:r w:rsidRPr="009C42CB">
        <w:rPr>
          <w:rFonts w:ascii="Times New Roman" w:hAnsi="Times New Roman" w:cs="Times New Roman"/>
          <w:bCs/>
          <w:iCs/>
          <w:sz w:val="24"/>
          <w:szCs w:val="24"/>
        </w:rPr>
        <w:t xml:space="preserve"> – Ола;</w:t>
      </w:r>
      <w:r w:rsidRPr="009C42CB"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Pr="009C42CB">
        <w:rPr>
          <w:rFonts w:ascii="Times New Roman" w:hAnsi="Times New Roman" w:cs="Times New Roman"/>
          <w:bCs/>
          <w:i/>
          <w:iCs/>
          <w:sz w:val="24"/>
          <w:szCs w:val="24"/>
        </w:rPr>
        <w:t>открытый</w:t>
      </w:r>
      <w:r w:rsidRPr="009C4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урок по теме </w:t>
      </w:r>
      <w:r w:rsidRPr="009C42CB">
        <w:rPr>
          <w:rFonts w:ascii="Times New Roman" w:hAnsi="Times New Roman" w:cs="Times New Roman"/>
          <w:bCs/>
          <w:sz w:val="24"/>
          <w:szCs w:val="24"/>
        </w:rPr>
        <w:t xml:space="preserve">«Дидактические средства как компонент образовательного процесса в начальной школе» </w:t>
      </w:r>
      <w:r w:rsidRPr="009C42CB">
        <w:rPr>
          <w:rFonts w:ascii="Times New Roman" w:hAnsi="Times New Roman" w:cs="Times New Roman"/>
          <w:sz w:val="24"/>
          <w:szCs w:val="24"/>
        </w:rPr>
        <w:t>на</w:t>
      </w:r>
      <w:r w:rsidRPr="009C4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bCs/>
          <w:i/>
          <w:iCs/>
          <w:sz w:val="24"/>
          <w:szCs w:val="24"/>
        </w:rPr>
        <w:t>республиканских</w:t>
      </w:r>
      <w:r w:rsidRPr="009C4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курсах повышения квалификации «Пять ступеней к мастерству» для начинающих педагогических работников ПОО Республики Марий Эл</w:t>
      </w:r>
      <w:r w:rsidRPr="009C42CB">
        <w:rPr>
          <w:rFonts w:ascii="Times New Roman" w:hAnsi="Times New Roman" w:cs="Times New Roman"/>
          <w:bCs/>
          <w:sz w:val="24"/>
          <w:szCs w:val="24"/>
        </w:rPr>
        <w:t>.</w:t>
      </w:r>
      <w:r w:rsidRPr="009C42CB">
        <w:rPr>
          <w:rFonts w:ascii="Times New Roman" w:hAnsi="Times New Roman" w:cs="Times New Roman"/>
          <w:sz w:val="24"/>
          <w:szCs w:val="24"/>
        </w:rPr>
        <w:t xml:space="preserve"> На данном уроке слушатели курсов учились </w:t>
      </w:r>
      <w:r w:rsidRPr="009C42CB">
        <w:rPr>
          <w:rFonts w:ascii="Times New Roman" w:hAnsi="Times New Roman" w:cs="Times New Roman"/>
          <w:bCs/>
          <w:sz w:val="24"/>
          <w:szCs w:val="24"/>
        </w:rPr>
        <w:t>приемам работы на интерактивной доске, интерактивной панели 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bCs/>
          <w:sz w:val="24"/>
          <w:szCs w:val="24"/>
        </w:rPr>
        <w:t>документ-камерой.</w:t>
      </w:r>
    </w:p>
    <w:p w14:paraId="39E0DF1E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Основное значение в обретении опыта применения современных интерактивных дидактических средств и информационно-коммуникационных технологий сыграло участие в </w:t>
      </w:r>
      <w:r w:rsidRPr="009C42CB">
        <w:rPr>
          <w:rFonts w:ascii="Times New Roman" w:hAnsi="Times New Roman" w:cs="Times New Roman"/>
          <w:bCs/>
          <w:sz w:val="24"/>
          <w:szCs w:val="24"/>
        </w:rPr>
        <w:t xml:space="preserve">движении </w:t>
      </w:r>
      <w:proofErr w:type="spellStart"/>
      <w:r w:rsidRPr="009C42CB">
        <w:rPr>
          <w:rFonts w:ascii="Times New Roman" w:hAnsi="Times New Roman" w:cs="Times New Roman"/>
          <w:bCs/>
          <w:sz w:val="24"/>
          <w:szCs w:val="24"/>
        </w:rPr>
        <w:t>WorldSkills</w:t>
      </w:r>
      <w:proofErr w:type="spellEnd"/>
      <w:r w:rsidRPr="009C42CB">
        <w:rPr>
          <w:rFonts w:ascii="Times New Roman" w:hAnsi="Times New Roman" w:cs="Times New Roman"/>
          <w:bCs/>
          <w:sz w:val="24"/>
          <w:szCs w:val="24"/>
        </w:rPr>
        <w:t xml:space="preserve">, так как выполнение заданий чемпионатов </w:t>
      </w:r>
      <w:proofErr w:type="spellStart"/>
      <w:r w:rsidRPr="009C42CB">
        <w:rPr>
          <w:rFonts w:ascii="Times New Roman" w:hAnsi="Times New Roman" w:cs="Times New Roman"/>
          <w:bCs/>
          <w:sz w:val="24"/>
          <w:szCs w:val="24"/>
        </w:rPr>
        <w:t>WorldSkills</w:t>
      </w:r>
      <w:proofErr w:type="spellEnd"/>
      <w:r w:rsidRPr="009C42CB">
        <w:rPr>
          <w:rFonts w:ascii="Times New Roman" w:hAnsi="Times New Roman" w:cs="Times New Roman"/>
          <w:bCs/>
          <w:sz w:val="24"/>
          <w:szCs w:val="24"/>
        </w:rPr>
        <w:t xml:space="preserve"> непосредственно связано с овладением новым интерактивным оборудованием и современными информационными технологиями.</w:t>
      </w:r>
      <w:r w:rsidRPr="009C4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C5D64" w14:textId="4B6FDC51" w:rsid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Освоение новых дидактических средств и технологий определило необходимость создания работы на школьном отделении колледжа Клуба молодых профессионалов «Исток», я являюсь инициатором его создания и руководителем,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провожу заседания. Положение о работе Клуба утверждено Научно-методическим советом колледжа (2018 год).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Заседания Клуба планируются и проходят ежегодно с середины сентября по март. Основной состав клуба – участники чемпионатов </w:t>
      </w:r>
      <w:proofErr w:type="spellStart"/>
      <w:r w:rsidRPr="009C42CB">
        <w:rPr>
          <w:rFonts w:ascii="Times New Roman" w:hAnsi="Times New Roman" w:cs="Times New Roman"/>
          <w:bCs/>
          <w:sz w:val="24"/>
          <w:szCs w:val="24"/>
        </w:rPr>
        <w:t>WorldSkills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 и тренеры</w:t>
      </w:r>
      <w:r w:rsidRPr="009C42CB">
        <w:rPr>
          <w:rFonts w:ascii="Times New Roman" w:hAnsi="Times New Roman" w:cs="Times New Roman"/>
          <w:bCs/>
          <w:sz w:val="24"/>
          <w:szCs w:val="24"/>
        </w:rPr>
        <w:t xml:space="preserve">. Но каждое заседание открытое – для участия в нашей работе имеет право прийти любой желающий </w:t>
      </w:r>
      <w:r w:rsidRPr="009C42CB">
        <w:rPr>
          <w:rFonts w:ascii="Times New Roman" w:hAnsi="Times New Roman" w:cs="Times New Roman"/>
          <w:sz w:val="24"/>
          <w:szCs w:val="24"/>
        </w:rPr>
        <w:t xml:space="preserve">(из числа всех студентов и преподавателей колледжа) </w:t>
      </w:r>
      <w:r w:rsidRPr="009C42CB">
        <w:rPr>
          <w:rFonts w:ascii="Times New Roman" w:hAnsi="Times New Roman" w:cs="Times New Roman"/>
          <w:bCs/>
          <w:sz w:val="24"/>
          <w:szCs w:val="24"/>
        </w:rPr>
        <w:t>– понаблюдать и поработать вместе с нами. Мы используем разные формы заседаний – мастер-класс, занятие-демонстрация опыта, мозговой штурм, круглый стол и другие. Каждое заседание предполагает применение современных образовательных технологий и интерактивного оборудования с одной стороны – для организации занятия, с другой – в качестве содержания занятия с целью освоения. Работаем дружно, советуемся, помогаем друг другу.</w:t>
      </w:r>
      <w:r w:rsidRPr="009C42CB">
        <w:rPr>
          <w:rFonts w:ascii="Times New Roman" w:hAnsi="Times New Roman" w:cs="Times New Roman"/>
          <w:sz w:val="24"/>
          <w:szCs w:val="24"/>
        </w:rPr>
        <w:t xml:space="preserve"> В этом наш успех!</w:t>
      </w:r>
    </w:p>
    <w:p w14:paraId="66C7EC64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7707C" w14:textId="1F7C9A9A" w:rsidR="009C42CB" w:rsidRPr="009C42CB" w:rsidRDefault="009C42CB" w:rsidP="009C42CB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2C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1A336DD" w14:textId="77777777" w:rsidR="009C42CB" w:rsidRPr="009C42CB" w:rsidRDefault="009C42CB" w:rsidP="009C42CB">
      <w:pPr>
        <w:pStyle w:val="a4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Положение о работе Клуба молодых профессионалов «Исток».</w:t>
      </w:r>
    </w:p>
    <w:p w14:paraId="4D7CA9C1" w14:textId="77777777" w:rsidR="009C42CB" w:rsidRPr="009C42CB" w:rsidRDefault="009C42CB" w:rsidP="009C42CB">
      <w:pPr>
        <w:pStyle w:val="a4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Материалы УМК по </w:t>
      </w:r>
      <w:r w:rsidRPr="009C42CB">
        <w:rPr>
          <w:rFonts w:ascii="Times New Roman" w:hAnsi="Times New Roman" w:cs="Times New Roman"/>
          <w:bCs/>
          <w:sz w:val="24"/>
          <w:szCs w:val="24"/>
        </w:rPr>
        <w:t>ПМ.01 Преподавание по программам начального общего образования, ПМ.02 Организация внеурочной деятельности и общения младших школьников, ПМ.03 Классное руководство.</w:t>
      </w:r>
    </w:p>
    <w:p w14:paraId="4289396A" w14:textId="51EF9FBF" w:rsidR="009C42CB" w:rsidRDefault="009C42CB" w:rsidP="009C42C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D03840" w14:textId="7F0AF598" w:rsidR="009C42CB" w:rsidRDefault="009C42CB" w:rsidP="009C42C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7CBC48" w14:textId="77777777" w:rsidR="009C42CB" w:rsidRPr="00966A72" w:rsidRDefault="009C42CB" w:rsidP="009C42C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6C6B5B" w14:textId="77777777" w:rsidR="009C42CB" w:rsidRDefault="009C42CB" w:rsidP="009C42CB">
      <w:pPr>
        <w:pStyle w:val="a3"/>
        <w:spacing w:before="0" w:beforeAutospacing="0" w:after="0" w:afterAutospacing="0" w:line="360" w:lineRule="auto"/>
        <w:jc w:val="right"/>
      </w:pPr>
    </w:p>
    <w:p w14:paraId="692F9EA7" w14:textId="136954D8" w:rsidR="009C42CB" w:rsidRPr="009C42CB" w:rsidRDefault="009C42CB" w:rsidP="009C42CB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2CB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СОПРОВОЖДЕНИЕ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42CB">
        <w:rPr>
          <w:rFonts w:ascii="Times New Roman" w:eastAsia="Times New Roman" w:hAnsi="Times New Roman" w:cs="Times New Roman"/>
          <w:b/>
          <w:sz w:val="24"/>
          <w:szCs w:val="24"/>
        </w:rPr>
        <w:t>ПРОЦЕССА ПОДГОТОВКИ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42CB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СТУДЕНТОВ ГАПОУ НСО «КАРАСУКСКИЙ ПЕДАГОГИЧЕСКИЙ КОЛЛЕДЖ» К УЧАСТИЮ В ДВИЖЕНИИ WORLDSKILLS RUSSIA </w:t>
      </w:r>
    </w:p>
    <w:p w14:paraId="62E64981" w14:textId="25CD8342" w:rsidR="009C42CB" w:rsidRPr="009C42CB" w:rsidRDefault="009C42CB" w:rsidP="009C42CB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2CB">
        <w:rPr>
          <w:rFonts w:ascii="Times New Roman" w:eastAsia="Times New Roman" w:hAnsi="Times New Roman" w:cs="Times New Roman"/>
          <w:b/>
          <w:sz w:val="24"/>
          <w:szCs w:val="24"/>
        </w:rPr>
        <w:t>Ткаченко С.М.</w:t>
      </w:r>
    </w:p>
    <w:p w14:paraId="5EAE6E92" w14:textId="2B7A7AA6" w:rsidR="009C42CB" w:rsidRPr="00C34F9E" w:rsidRDefault="009C42CB" w:rsidP="009C42CB">
      <w:pPr>
        <w:spacing w:after="0" w:line="288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4F9E">
        <w:rPr>
          <w:rFonts w:ascii="Times New Roman" w:eastAsia="Times New Roman" w:hAnsi="Times New Roman" w:cs="Times New Roman"/>
          <w:i/>
          <w:sz w:val="24"/>
          <w:szCs w:val="24"/>
        </w:rPr>
        <w:t>ГАПОУ НСО «Карасукский педагогический колледж», г.</w:t>
      </w:r>
      <w:r w:rsidR="00C34F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34F9E">
        <w:rPr>
          <w:rFonts w:ascii="Times New Roman" w:eastAsia="Times New Roman" w:hAnsi="Times New Roman" w:cs="Times New Roman"/>
          <w:i/>
          <w:sz w:val="24"/>
          <w:szCs w:val="24"/>
        </w:rPr>
        <w:t>Карасук</w:t>
      </w:r>
    </w:p>
    <w:p w14:paraId="4F13D397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9279D" w14:textId="4031CCD2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2CB">
        <w:rPr>
          <w:rFonts w:ascii="Times New Roman" w:eastAsia="Times New Roman" w:hAnsi="Times New Roman" w:cs="Times New Roman"/>
          <w:sz w:val="24"/>
          <w:szCs w:val="24"/>
        </w:rPr>
        <w:lastRenderedPageBreak/>
        <w:t>ГАПОУ НСО «Карасукский педагогический колледж</w:t>
      </w:r>
      <w:r w:rsidRPr="009C42C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42CB">
        <w:rPr>
          <w:rFonts w:ascii="Times New Roman" w:eastAsia="Times New Roman" w:hAnsi="Times New Roman" w:cs="Times New Roman"/>
          <w:sz w:val="24"/>
          <w:szCs w:val="24"/>
        </w:rPr>
        <w:t>уже более 50-ти лет осуществляет подготовку специалистов среднего звена педагогического профиля, с 2015 года принимает 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eastAsia="Times New Roman" w:hAnsi="Times New Roman" w:cs="Times New Roman"/>
          <w:sz w:val="24"/>
          <w:szCs w:val="24"/>
        </w:rPr>
        <w:t xml:space="preserve">в чемпионатах </w:t>
      </w:r>
      <w:proofErr w:type="spellStart"/>
      <w:r w:rsidRPr="009C42CB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 w:rsidRPr="009C4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42CB">
        <w:rPr>
          <w:rFonts w:ascii="Times New Roman" w:eastAsia="Times New Roman" w:hAnsi="Times New Roman" w:cs="Times New Roman"/>
          <w:sz w:val="24"/>
          <w:szCs w:val="24"/>
        </w:rPr>
        <w:t>Russia</w:t>
      </w:r>
      <w:proofErr w:type="spellEnd"/>
      <w:r w:rsidRPr="009C42CB">
        <w:rPr>
          <w:rFonts w:ascii="Times New Roman" w:eastAsia="Times New Roman" w:hAnsi="Times New Roman" w:cs="Times New Roman"/>
          <w:sz w:val="24"/>
          <w:szCs w:val="24"/>
        </w:rPr>
        <w:t>, в том числе в компетенции R4 «Дошкольное воспитание». W</w:t>
      </w:r>
      <w:r w:rsidRPr="009C42CB">
        <w:rPr>
          <w:rFonts w:ascii="Times New Roman" w:eastAsia="Times New Roman" w:hAnsi="Times New Roman" w:cs="Times New Roman"/>
          <w:sz w:val="24"/>
          <w:szCs w:val="24"/>
          <w:lang w:val="en-US"/>
        </w:rPr>
        <w:t>SR</w:t>
      </w:r>
      <w:r w:rsidRPr="009C42CB">
        <w:rPr>
          <w:rFonts w:ascii="Times New Roman" w:eastAsia="Times New Roman" w:hAnsi="Times New Roman" w:cs="Times New Roman"/>
          <w:sz w:val="24"/>
          <w:szCs w:val="24"/>
        </w:rPr>
        <w:t xml:space="preserve"> – это движение, целью которого является повышение престижа рабочей профессии и развитие профессионального образования.</w:t>
      </w:r>
    </w:p>
    <w:p w14:paraId="6261911E" w14:textId="069AB7A8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2CB">
        <w:rPr>
          <w:rFonts w:ascii="Times New Roman" w:eastAsia="Times New Roman" w:hAnsi="Times New Roman" w:cs="Times New Roman"/>
          <w:sz w:val="24"/>
          <w:szCs w:val="24"/>
        </w:rPr>
        <w:t>Актуальность и популярность этого движения обусловлены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eastAsia="Times New Roman" w:hAnsi="Times New Roman" w:cs="Times New Roman"/>
          <w:sz w:val="24"/>
          <w:szCs w:val="24"/>
        </w:rPr>
        <w:t>необходимостью сохранения профессиональных компетенций. В современном мире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eastAsia="Times New Roman" w:hAnsi="Times New Roman" w:cs="Times New Roman"/>
          <w:sz w:val="24"/>
          <w:szCs w:val="24"/>
        </w:rPr>
        <w:t>становится всё более сложной задачей, поскольку ежегодно, по подсчетам американских ученых, специалист должен обновлять 5% теоретических и 20% практических профессиональных знаний. Установлена единица измерения устаревания знаний – «период полураспада компетентности», когда в результате появления новой информации компетентность специалиста снижается на 50%. В течение последних десятилетий данный промежуток стремительно сокращается. Так, в 1940 году устаревание знаний наступало через 12 лет, в 1960 году через 8-10 лет, для современного выпускника через 2-3 года [1]. Именно поэтому подготовка специалистов, способных к профессиональной мобильности, является одной из важнейших проблем современного профессионального образования.</w:t>
      </w:r>
    </w:p>
    <w:p w14:paraId="540918FE" w14:textId="026568B5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2CB">
        <w:rPr>
          <w:rFonts w:ascii="Times New Roman" w:eastAsia="Times New Roman" w:hAnsi="Times New Roman" w:cs="Times New Roman"/>
          <w:sz w:val="24"/>
          <w:szCs w:val="24"/>
        </w:rPr>
        <w:t xml:space="preserve">Участвуя в движении </w:t>
      </w:r>
      <w:proofErr w:type="spellStart"/>
      <w:r w:rsidRPr="009C42CB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 w:rsidRPr="009C42CB">
        <w:rPr>
          <w:rFonts w:ascii="Times New Roman" w:eastAsia="Times New Roman" w:hAnsi="Times New Roman" w:cs="Times New Roman"/>
          <w:sz w:val="24"/>
          <w:szCs w:val="24"/>
        </w:rPr>
        <w:t xml:space="preserve"> по компетенции «Дошкольное воспитание», педагогический коллектив нашего колледжа накопил опыт в подготовке конкурсантов и добился определенных успехов. По итогам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eastAsia="Times New Roman" w:hAnsi="Times New Roman" w:cs="Times New Roman"/>
          <w:sz w:val="24"/>
          <w:szCs w:val="24"/>
        </w:rPr>
        <w:t xml:space="preserve">региональных чемпионатов </w:t>
      </w:r>
      <w:proofErr w:type="spellStart"/>
      <w:r w:rsidRPr="009C42CB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 w:rsidRPr="009C42CB">
        <w:rPr>
          <w:rFonts w:ascii="Times New Roman" w:eastAsia="Times New Roman" w:hAnsi="Times New Roman" w:cs="Times New Roman"/>
          <w:sz w:val="24"/>
          <w:szCs w:val="24"/>
        </w:rPr>
        <w:t>, с 2016 по 2021 год к достижениям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добавились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eastAsia="Times New Roman" w:hAnsi="Times New Roman" w:cs="Times New Roman"/>
          <w:sz w:val="24"/>
          <w:szCs w:val="24"/>
        </w:rPr>
        <w:t>две золотые, одна серебряная, одна бронзовая медали.</w:t>
      </w:r>
    </w:p>
    <w:p w14:paraId="7C10B418" w14:textId="28BDE8BB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Анализируя свой опыт участия в чемпионатах, мы увидели, что конкурсные задания ежегодно обновляются.</w:t>
      </w:r>
    </w:p>
    <w:p w14:paraId="27D9E52C" w14:textId="139F9C73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В 2015 году студенты проводили утреннюю гимнастику для детей определенной возрастной группы, показывали кукольный театр, организовывали </w:t>
      </w:r>
      <w:r w:rsidR="002E130D">
        <w:rPr>
          <w:rFonts w:ascii="Times New Roman" w:hAnsi="Times New Roman" w:cs="Times New Roman"/>
          <w:sz w:val="24"/>
          <w:szCs w:val="24"/>
        </w:rPr>
        <w:t xml:space="preserve">– </w:t>
      </w:r>
      <w:r w:rsidRPr="009C42CB">
        <w:rPr>
          <w:rFonts w:ascii="Times New Roman" w:hAnsi="Times New Roman" w:cs="Times New Roman"/>
          <w:sz w:val="24"/>
          <w:szCs w:val="24"/>
        </w:rPr>
        <w:t>мастер класс для родителей, рисовали одну из видов декоративной росписи.</w:t>
      </w:r>
    </w:p>
    <w:p w14:paraId="6D39848D" w14:textId="23DBDA22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В следующем году задания изменились и усложнились. Теперь участники при помощи интерактивной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СМАРТ </w:t>
      </w:r>
      <w:r w:rsidR="002E130D">
        <w:rPr>
          <w:rFonts w:ascii="Times New Roman" w:hAnsi="Times New Roman" w:cs="Times New Roman"/>
          <w:sz w:val="24"/>
          <w:szCs w:val="24"/>
        </w:rPr>
        <w:t xml:space="preserve">– </w:t>
      </w:r>
      <w:r w:rsidRPr="009C42CB">
        <w:rPr>
          <w:rFonts w:ascii="Times New Roman" w:hAnsi="Times New Roman" w:cs="Times New Roman"/>
          <w:sz w:val="24"/>
          <w:szCs w:val="24"/>
        </w:rPr>
        <w:t>доски должны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продемонстрировать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самопрезентацию, выразительно прочитать произведение и с волонтерами проанализировать прочитанный текст, создать подвижную конструкцию, используя конструктор по робототехнике. Кроме того</w:t>
      </w:r>
      <w:r w:rsidR="001908E3">
        <w:rPr>
          <w:rFonts w:ascii="Times New Roman" w:hAnsi="Times New Roman" w:cs="Times New Roman"/>
          <w:sz w:val="24"/>
          <w:szCs w:val="24"/>
        </w:rPr>
        <w:t>,</w:t>
      </w:r>
      <w:r w:rsidRPr="009C42CB">
        <w:rPr>
          <w:rFonts w:ascii="Times New Roman" w:hAnsi="Times New Roman" w:cs="Times New Roman"/>
          <w:sz w:val="24"/>
          <w:szCs w:val="24"/>
        </w:rPr>
        <w:t xml:space="preserve"> создать работу в технике «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>».</w:t>
      </w:r>
    </w:p>
    <w:p w14:paraId="529EFE92" w14:textId="227FB5E2" w:rsidR="009C42CB" w:rsidRPr="009C42CB" w:rsidRDefault="009C42CB" w:rsidP="009C42CB">
      <w:pPr>
        <w:pStyle w:val="a3"/>
        <w:spacing w:before="0" w:beforeAutospacing="0" w:after="0" w:afterAutospacing="0" w:line="288" w:lineRule="auto"/>
        <w:ind w:firstLine="709"/>
        <w:jc w:val="both"/>
      </w:pPr>
      <w:r w:rsidRPr="009C42CB">
        <w:t>Через год задания вновь</w:t>
      </w:r>
      <w:r>
        <w:t xml:space="preserve"> </w:t>
      </w:r>
      <w:r w:rsidRPr="009C42CB">
        <w:t>существенно модернизируются: разработка и проведение двух интегрированных занятий с подгруппой детей по речевому развитию (выразительное чтение) с включением дидактической игры на ИКТ –</w:t>
      </w:r>
      <w:r w:rsidR="001908E3">
        <w:t xml:space="preserve"> </w:t>
      </w:r>
      <w:r w:rsidRPr="009C42CB">
        <w:t>оборудовании,</w:t>
      </w:r>
      <w:r w:rsidR="001908E3">
        <w:t xml:space="preserve"> </w:t>
      </w:r>
      <w:r w:rsidRPr="009C42CB">
        <w:t>а также</w:t>
      </w:r>
      <w:r>
        <w:t xml:space="preserve"> </w:t>
      </w:r>
      <w:r w:rsidRPr="009C42CB">
        <w:t>по познавательному развитию (виртуальная экскурсия в мобильном куполе) и робототехнике.</w:t>
      </w:r>
    </w:p>
    <w:p w14:paraId="38990FDD" w14:textId="0C31DD88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Кроме интегрированных занятий</w:t>
      </w:r>
      <w:r w:rsidRPr="009C42CB">
        <w:rPr>
          <w:rFonts w:ascii="Times New Roman" w:eastAsia="Calibri" w:hAnsi="Times New Roman" w:cs="Times New Roman"/>
          <w:sz w:val="24"/>
          <w:szCs w:val="24"/>
        </w:rPr>
        <w:t xml:space="preserve"> необходимо было организовывать и провести режимные процессы 1 и 2 половины дня, во время которых продемонстрировать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eastAsia="Calibri" w:hAnsi="Times New Roman" w:cs="Times New Roman"/>
          <w:sz w:val="24"/>
          <w:szCs w:val="24"/>
        </w:rPr>
        <w:t>умения проводить утренний приём детей в группу ДОО, организовать взаимодействие с родителями и детьми, провести с детьми утреннюю гимнастику и гимнастику после сна, игры и индивидуальные занятия, запланированные в первой и во второй половине дня, организовать режимные моменты: умывание и прием пищи. А также разработать совместный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eastAsia="Calibri" w:hAnsi="Times New Roman" w:cs="Times New Roman"/>
          <w:sz w:val="24"/>
          <w:szCs w:val="24"/>
        </w:rPr>
        <w:t>проект воспитателя, детей и родителей, продуктом которого явился 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eastAsia="Calibri" w:hAnsi="Times New Roman" w:cs="Times New Roman"/>
          <w:sz w:val="24"/>
          <w:szCs w:val="24"/>
        </w:rPr>
        <w:t xml:space="preserve">информационно-демонстрационный стенд к празднику. Во время этого задания </w:t>
      </w:r>
      <w:r w:rsidRPr="009C42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необходимо было продемонстрировать умения планировать совместную проектную деятельность и презентовать ее продукт– информационно-демонстрационный стенд к празднику в соответствии с возрастными особенностями детей. </w:t>
      </w:r>
    </w:p>
    <w:p w14:paraId="63026F8B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2CB">
        <w:rPr>
          <w:rFonts w:ascii="Times New Roman" w:eastAsia="Calibri" w:hAnsi="Times New Roman" w:cs="Times New Roman"/>
          <w:sz w:val="24"/>
          <w:szCs w:val="24"/>
        </w:rPr>
        <w:t>Таким образом, существующая в колледже традиционная система подготовки специалистов пришла в противоречие с вызовами цифрового общества.</w:t>
      </w:r>
    </w:p>
    <w:p w14:paraId="6F7E14AA" w14:textId="14BFF91D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2CB">
        <w:rPr>
          <w:rFonts w:ascii="Times New Roman" w:eastAsia="Calibri" w:hAnsi="Times New Roman" w:cs="Times New Roman"/>
          <w:sz w:val="24"/>
          <w:szCs w:val="24"/>
        </w:rPr>
        <w:t xml:space="preserve">Поэтому для того, чтобы более качественно подготовить студентов к новой форме </w:t>
      </w:r>
      <w:proofErr w:type="spellStart"/>
      <w:r w:rsidRPr="009C42CB">
        <w:rPr>
          <w:rFonts w:ascii="Times New Roman" w:eastAsia="Calibri" w:hAnsi="Times New Roman" w:cs="Times New Roman"/>
          <w:sz w:val="24"/>
          <w:szCs w:val="24"/>
        </w:rPr>
        <w:t>квалиметрических</w:t>
      </w:r>
      <w:proofErr w:type="spellEnd"/>
      <w:r w:rsidRPr="009C42CB">
        <w:rPr>
          <w:rFonts w:ascii="Times New Roman" w:eastAsia="Calibri" w:hAnsi="Times New Roman" w:cs="Times New Roman"/>
          <w:sz w:val="24"/>
          <w:szCs w:val="24"/>
        </w:rPr>
        <w:t xml:space="preserve"> измерений (демонстрационному экзамену и чемпионатам), необходимо было внести изменения в учебные планы, локальные акты, закупить новое современное оборудование, восполнить профессиональные дефициты преподавателей, модернизировать программы практического обучения, привести содержание текущего контроля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eastAsia="Calibri" w:hAnsi="Times New Roman" w:cs="Times New Roman"/>
          <w:sz w:val="24"/>
          <w:szCs w:val="24"/>
        </w:rPr>
        <w:t>промежуточной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eastAsia="Calibri" w:hAnsi="Times New Roman" w:cs="Times New Roman"/>
          <w:sz w:val="24"/>
          <w:szCs w:val="24"/>
        </w:rPr>
        <w:t>аттестации в соответствие с современными требованиями.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eastAsia="Times New Roman" w:hAnsi="Times New Roman" w:cs="Times New Roman"/>
          <w:sz w:val="24"/>
          <w:szCs w:val="24"/>
        </w:rPr>
        <w:t>Т.к.</w:t>
      </w:r>
      <w:r w:rsidRPr="009C42CB">
        <w:rPr>
          <w:rFonts w:ascii="Times New Roman" w:hAnsi="Times New Roman" w:cs="Times New Roman"/>
          <w:sz w:val="24"/>
          <w:szCs w:val="24"/>
        </w:rPr>
        <w:t xml:space="preserve"> сегодня стандарты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 становятся стандартами обучения, </w:t>
      </w:r>
      <w:r w:rsidRPr="009C42CB">
        <w:rPr>
          <w:rFonts w:ascii="Times New Roman" w:hAnsi="Times New Roman" w:cs="Times New Roman"/>
          <w:bCs/>
          <w:sz w:val="24"/>
          <w:szCs w:val="24"/>
        </w:rPr>
        <w:t xml:space="preserve">в каждый профессиональный модуль и учебную дисциплину были включены знания и умения, критерии оценивания, которые используются на чемпионатах </w:t>
      </w:r>
      <w:proofErr w:type="spellStart"/>
      <w:r w:rsidRPr="009C42CB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 w:rsidRPr="009C4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42CB">
        <w:rPr>
          <w:rFonts w:ascii="Times New Roman" w:eastAsia="Times New Roman" w:hAnsi="Times New Roman" w:cs="Times New Roman"/>
          <w:sz w:val="24"/>
          <w:szCs w:val="24"/>
        </w:rPr>
        <w:t>Russia</w:t>
      </w:r>
      <w:proofErr w:type="spellEnd"/>
      <w:r w:rsidRPr="009C42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EBB08C" w14:textId="14E25124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2CB">
        <w:rPr>
          <w:rFonts w:ascii="Times New Roman" w:eastAsia="Times New Roman" w:hAnsi="Times New Roman" w:cs="Times New Roman"/>
          <w:sz w:val="24"/>
          <w:szCs w:val="24"/>
        </w:rPr>
        <w:t>Для решения этих проблем в 2015 году в колледже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eastAsia="Times New Roman" w:hAnsi="Times New Roman" w:cs="Times New Roman"/>
          <w:sz w:val="24"/>
          <w:szCs w:val="24"/>
        </w:rPr>
        <w:t>был проведен педсовет, на котором, в частности, были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eastAsia="Times New Roman" w:hAnsi="Times New Roman" w:cs="Times New Roman"/>
          <w:sz w:val="24"/>
          <w:szCs w:val="24"/>
        </w:rPr>
        <w:t>поставлены задачи о</w:t>
      </w:r>
      <w:r w:rsidRPr="009C42CB">
        <w:rPr>
          <w:rFonts w:ascii="Times New Roman" w:hAnsi="Times New Roman" w:cs="Times New Roman"/>
          <w:sz w:val="24"/>
          <w:szCs w:val="24"/>
        </w:rPr>
        <w:t>риентации</w:t>
      </w:r>
    </w:p>
    <w:p w14:paraId="36E0CF30" w14:textId="1E6E2280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 </w:t>
      </w:r>
      <w:r w:rsidR="002E130D">
        <w:rPr>
          <w:rFonts w:ascii="Times New Roman" w:hAnsi="Times New Roman" w:cs="Times New Roman"/>
          <w:sz w:val="24"/>
          <w:szCs w:val="24"/>
        </w:rPr>
        <w:t xml:space="preserve">– </w:t>
      </w:r>
      <w:r w:rsidRPr="009C42CB">
        <w:rPr>
          <w:rFonts w:ascii="Times New Roman" w:hAnsi="Times New Roman" w:cs="Times New Roman"/>
          <w:sz w:val="24"/>
          <w:szCs w:val="24"/>
        </w:rPr>
        <w:t>курса информатики и ИКТ на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по компетенции «Дошкольное воспитание» (составление дидактических настольных игр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смарт -стола и интерактивной доски); </w:t>
      </w:r>
    </w:p>
    <w:p w14:paraId="69794697" w14:textId="6BB08BBB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-курса Теория и методика музыкального воспитания с практикумом на освоение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игры на детских музыкальных инструментах;</w:t>
      </w:r>
    </w:p>
    <w:p w14:paraId="6C960D1B" w14:textId="7777777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-насыщения развивающей среды кабинета дошкольных дисциплин современными игрушками и пособиями (ЛЕГО конструктор, детские музыкальные инструменты, наборы по робототехнике);</w:t>
      </w:r>
    </w:p>
    <w:p w14:paraId="5381C77C" w14:textId="4349B149" w:rsidR="009C42CB" w:rsidRPr="009C42CB" w:rsidRDefault="002E130D" w:rsidP="009C42CB">
      <w:pPr>
        <w:shd w:val="clear" w:color="auto" w:fill="FFFFFF"/>
        <w:tabs>
          <w:tab w:val="left" w:pos="183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C42CB" w:rsidRPr="009C42CB">
        <w:rPr>
          <w:rFonts w:ascii="Times New Roman" w:hAnsi="Times New Roman" w:cs="Times New Roman"/>
          <w:sz w:val="24"/>
          <w:szCs w:val="24"/>
        </w:rPr>
        <w:t xml:space="preserve">включение в учебный план колледжа </w:t>
      </w:r>
      <w:proofErr w:type="spellStart"/>
      <w:r w:rsidR="009C42CB" w:rsidRPr="009C42CB">
        <w:rPr>
          <w:rFonts w:ascii="Times New Roman" w:hAnsi="Times New Roman" w:cs="Times New Roman"/>
          <w:sz w:val="24"/>
          <w:szCs w:val="24"/>
        </w:rPr>
        <w:t>междисиципинарных</w:t>
      </w:r>
      <w:proofErr w:type="spellEnd"/>
      <w:r w:rsidR="009C42CB" w:rsidRPr="009C42CB">
        <w:rPr>
          <w:rFonts w:ascii="Times New Roman" w:hAnsi="Times New Roman" w:cs="Times New Roman"/>
          <w:sz w:val="24"/>
          <w:szCs w:val="24"/>
        </w:rPr>
        <w:t xml:space="preserve"> курсов «</w:t>
      </w:r>
      <w:proofErr w:type="spellStart"/>
      <w:r w:rsidR="009C42CB" w:rsidRPr="009C42CB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="009C42CB" w:rsidRPr="009C42CB">
        <w:rPr>
          <w:rFonts w:ascii="Times New Roman" w:hAnsi="Times New Roman" w:cs="Times New Roman"/>
          <w:sz w:val="24"/>
          <w:szCs w:val="24"/>
        </w:rPr>
        <w:t xml:space="preserve"> и робототехника», «Организация театрализованной деятельности дошкольников»</w:t>
      </w:r>
      <w:r w:rsidR="009C42CB" w:rsidRPr="002E13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CEB17F" w14:textId="3F0DB0A2" w:rsidR="009C42CB" w:rsidRPr="009C42CB" w:rsidRDefault="009C42CB" w:rsidP="009C42CB">
      <w:pPr>
        <w:shd w:val="clear" w:color="auto" w:fill="FFFFFF"/>
        <w:tabs>
          <w:tab w:val="left" w:pos="183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bCs/>
          <w:sz w:val="24"/>
          <w:szCs w:val="24"/>
        </w:rPr>
        <w:t>В</w:t>
      </w:r>
      <w:r w:rsidRPr="009C42CB">
        <w:rPr>
          <w:rFonts w:ascii="Times New Roman" w:hAnsi="Times New Roman" w:cs="Times New Roman"/>
          <w:sz w:val="24"/>
          <w:szCs w:val="24"/>
        </w:rPr>
        <w:t xml:space="preserve"> МДК «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 и робототехника» были включены следующие разделы:</w:t>
      </w:r>
    </w:p>
    <w:p w14:paraId="787C199E" w14:textId="454CD838" w:rsidR="009C42CB" w:rsidRPr="009C42CB" w:rsidRDefault="002E130D" w:rsidP="002E130D">
      <w:pPr>
        <w:shd w:val="clear" w:color="auto" w:fill="FFFFFF"/>
        <w:tabs>
          <w:tab w:val="left" w:pos="1830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– </w:t>
      </w:r>
      <w:r w:rsidR="009C42CB" w:rsidRPr="009C42CB">
        <w:rPr>
          <w:rFonts w:ascii="Times New Roman" w:hAnsi="Times New Roman" w:cs="Times New Roman"/>
          <w:sz w:val="24"/>
          <w:szCs w:val="24"/>
          <w:lang w:bidi="ru-RU"/>
        </w:rPr>
        <w:t>Сущность и своеобразие робототехники для детей раннего и дошкольного возраста;</w:t>
      </w:r>
    </w:p>
    <w:p w14:paraId="4BEFC35A" w14:textId="20D3E70D" w:rsidR="009C42CB" w:rsidRPr="009C42CB" w:rsidRDefault="002E130D" w:rsidP="002E130D">
      <w:pPr>
        <w:shd w:val="clear" w:color="auto" w:fill="FFFFFF"/>
        <w:tabs>
          <w:tab w:val="left" w:pos="183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– </w:t>
      </w:r>
      <w:r w:rsidR="009C42CB" w:rsidRPr="009C42CB">
        <w:rPr>
          <w:rFonts w:ascii="Times New Roman" w:hAnsi="Times New Roman" w:cs="Times New Roman"/>
          <w:sz w:val="24"/>
          <w:szCs w:val="24"/>
        </w:rPr>
        <w:t>Содержание</w:t>
      </w:r>
      <w:r w:rsidR="009C42CB" w:rsidRPr="009C42CB">
        <w:rPr>
          <w:rFonts w:ascii="Times New Roman" w:hAnsi="Times New Roman" w:cs="Times New Roman"/>
          <w:sz w:val="24"/>
          <w:szCs w:val="24"/>
          <w:lang w:bidi="ru-RU"/>
        </w:rPr>
        <w:t xml:space="preserve"> и способы организации и проведения занятий по робототехник</w:t>
      </w:r>
      <w:r w:rsidR="006E00C9">
        <w:rPr>
          <w:rFonts w:ascii="Times New Roman" w:hAnsi="Times New Roman" w:cs="Times New Roman"/>
          <w:sz w:val="24"/>
          <w:szCs w:val="24"/>
          <w:lang w:bidi="ru-RU"/>
        </w:rPr>
        <w:t>е</w:t>
      </w:r>
      <w:bookmarkStart w:id="0" w:name="_GoBack"/>
      <w:bookmarkEnd w:id="0"/>
      <w:r w:rsidR="009C42CB" w:rsidRPr="009C42CB">
        <w:rPr>
          <w:rFonts w:ascii="Times New Roman" w:hAnsi="Times New Roman" w:cs="Times New Roman"/>
          <w:sz w:val="24"/>
          <w:szCs w:val="24"/>
          <w:lang w:bidi="ru-RU"/>
        </w:rPr>
        <w:t xml:space="preserve"> для дошкольников.</w:t>
      </w:r>
    </w:p>
    <w:p w14:paraId="48261E66" w14:textId="456823C4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В первом разделе студенты знакомятся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с роботами и робототехникой, с компонентами конструктора LEGO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>,</w:t>
      </w:r>
      <w:r w:rsidRPr="009C4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со средой программирования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>, с деталями конструктора, с основными терминами, с разделом первые шаги с основными постройками, с блоками «Цикл», «Прибавить, вычесть с экрана», «Начать при получении письма».</w:t>
      </w:r>
    </w:p>
    <w:p w14:paraId="79690C90" w14:textId="16969EDC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Второй раздел программы посвящен практическим занятиям, во время которых студенты осваивают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технологию создания подвижных конструкций. (Забавные механизмы: умная вертушка, танцующие птицы, обезьянка-барабанщица, голодный аллигатор, рычащий лев, порхающие птицы и т.д.)</w:t>
      </w:r>
    </w:p>
    <w:p w14:paraId="4E13E487" w14:textId="4AA2A337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lastRenderedPageBreak/>
        <w:t>В этот же раздел входит разработка, проведение и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мотивационного, основного и заключительного этапов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занятия для детей дошкольного возраста с использованием робототехники, занятия по любой образовательной области с использованием робототехники в детском саду/</w:t>
      </w:r>
    </w:p>
    <w:p w14:paraId="6C32DE64" w14:textId="4301F7BD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 Третий раздел программы посвящен планированию работы в ДОУ и разработке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собственной программы по робототехнике.</w:t>
      </w:r>
    </w:p>
    <w:p w14:paraId="768A89E0" w14:textId="5935DAE0" w:rsidR="009C42CB" w:rsidRPr="009C42CB" w:rsidRDefault="009C42CB" w:rsidP="009C4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Также была составлена программа учебной дисциплины «Организация театрализованной деятельности дошкольников». </w:t>
      </w:r>
    </w:p>
    <w:p w14:paraId="3BD857C7" w14:textId="5A519697" w:rsidR="009C42CB" w:rsidRPr="009C42CB" w:rsidRDefault="009C42CB" w:rsidP="009C42CB">
      <w:pPr>
        <w:shd w:val="clear" w:color="auto" w:fill="FFFFFF"/>
        <w:tabs>
          <w:tab w:val="left" w:pos="630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2CB">
        <w:rPr>
          <w:rFonts w:ascii="Times New Roman" w:hAnsi="Times New Roman" w:cs="Times New Roman"/>
          <w:bCs/>
          <w:sz w:val="24"/>
          <w:szCs w:val="24"/>
        </w:rPr>
        <w:t>В результате ее освоения</w:t>
      </w:r>
      <w:r w:rsidR="002E13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bCs/>
          <w:sz w:val="24"/>
          <w:szCs w:val="24"/>
        </w:rPr>
        <w:t>студенты должны научиться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определять цели, задачи, содержание, методы и средства руководства театрально</w:t>
      </w:r>
      <w:r w:rsidR="002E130D">
        <w:rPr>
          <w:rFonts w:ascii="Times New Roman" w:hAnsi="Times New Roman" w:cs="Times New Roman"/>
          <w:sz w:val="24"/>
          <w:szCs w:val="24"/>
        </w:rPr>
        <w:t xml:space="preserve">– </w:t>
      </w:r>
      <w:r w:rsidRPr="009C42CB">
        <w:rPr>
          <w:rFonts w:ascii="Times New Roman" w:hAnsi="Times New Roman" w:cs="Times New Roman"/>
          <w:sz w:val="24"/>
          <w:szCs w:val="24"/>
        </w:rPr>
        <w:t>игровой деятельностью детей, планировать театрализованную деятельность, создавать условия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организации театрально-игровой деятельности детей, использовать в работе все виды и формы театрализованных представлений, составлять конспекты театрализованных игр н</w:t>
      </w:r>
      <w:r w:rsidRPr="009C42CB">
        <w:rPr>
          <w:rFonts w:ascii="Times New Roman" w:hAnsi="Times New Roman" w:cs="Times New Roman"/>
          <w:bCs/>
          <w:sz w:val="24"/>
          <w:szCs w:val="24"/>
        </w:rPr>
        <w:t>а основе сформированных знаний с</w:t>
      </w:r>
      <w:r w:rsidRPr="009C42CB">
        <w:rPr>
          <w:rFonts w:ascii="Times New Roman" w:hAnsi="Times New Roman" w:cs="Times New Roman"/>
          <w:sz w:val="24"/>
          <w:szCs w:val="24"/>
        </w:rPr>
        <w:t>пецифики, традиции видового театра, особенностей сценарной разработки, методики составления сценария, способов театрального воздействия на развитие личности ребёнка через импровизацию, театральную игру, ритмопластику, инсценирование, приемы сценической речи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движения, показ спектакля. </w:t>
      </w:r>
    </w:p>
    <w:p w14:paraId="75AC3B71" w14:textId="33C478F5" w:rsidR="009C42CB" w:rsidRPr="009C42CB" w:rsidRDefault="009C42CB" w:rsidP="009C42CB">
      <w:pPr>
        <w:shd w:val="clear" w:color="auto" w:fill="FFFFFF"/>
        <w:tabs>
          <w:tab w:val="left" w:pos="63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Итак, важным средством повышения качества подготовки современных специалистов является 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научно-методического обеспечения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процесса, умелое 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педагогами новым оборудованием, активное использование современных образовательных технологий.</w:t>
      </w:r>
    </w:p>
    <w:p w14:paraId="6B714932" w14:textId="141A6FE1" w:rsidR="009C42CB" w:rsidRDefault="009C42CB" w:rsidP="009C42CB">
      <w:pPr>
        <w:shd w:val="clear" w:color="auto" w:fill="FFFFFF"/>
        <w:tabs>
          <w:tab w:val="left" w:pos="63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>Таким образом, учебный план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учебно</w:t>
      </w:r>
      <w:r w:rsidR="002E130D">
        <w:rPr>
          <w:rFonts w:ascii="Times New Roman" w:hAnsi="Times New Roman" w:cs="Times New Roman"/>
          <w:sz w:val="24"/>
          <w:szCs w:val="24"/>
        </w:rPr>
        <w:t>-</w:t>
      </w:r>
      <w:r w:rsidRPr="009C42CB">
        <w:rPr>
          <w:rFonts w:ascii="Times New Roman" w:hAnsi="Times New Roman" w:cs="Times New Roman"/>
          <w:sz w:val="24"/>
          <w:szCs w:val="24"/>
        </w:rPr>
        <w:t>методическое сопровождение по специальности Дошкольное образование</w:t>
      </w:r>
      <w:r w:rsidR="002E130D"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ориентированы на реализацию компетентностного подхода, основанного на подготовке выпускников, способных демонстрировать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>знания, навыки и качества для прохождения аттестации в соответствии с новыми требованиями</w:t>
      </w:r>
      <w:r w:rsidRPr="009C4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2CB">
        <w:rPr>
          <w:rFonts w:ascii="Times New Roman" w:hAnsi="Times New Roman" w:cs="Times New Roman"/>
          <w:sz w:val="24"/>
          <w:szCs w:val="24"/>
        </w:rPr>
        <w:t xml:space="preserve">движения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8AC8B" w14:textId="77777777" w:rsidR="009C42CB" w:rsidRPr="009C42CB" w:rsidRDefault="009C42CB" w:rsidP="009C42CB">
      <w:pPr>
        <w:shd w:val="clear" w:color="auto" w:fill="FFFFFF"/>
        <w:tabs>
          <w:tab w:val="left" w:pos="630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11F9C6" w14:textId="4F27C330" w:rsidR="009C42CB" w:rsidRPr="009C42CB" w:rsidRDefault="009C42CB" w:rsidP="002E130D">
      <w:pPr>
        <w:tabs>
          <w:tab w:val="left" w:pos="315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2C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0A80F72" w14:textId="77777777" w:rsidR="009C42CB" w:rsidRPr="009C42CB" w:rsidRDefault="009C42CB" w:rsidP="002E130D">
      <w:pPr>
        <w:numPr>
          <w:ilvl w:val="0"/>
          <w:numId w:val="3"/>
        </w:numPr>
        <w:tabs>
          <w:tab w:val="left" w:pos="1134"/>
          <w:tab w:val="left" w:pos="3150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CB">
        <w:rPr>
          <w:rFonts w:ascii="Times New Roman" w:hAnsi="Times New Roman" w:cs="Times New Roman"/>
          <w:sz w:val="24"/>
          <w:szCs w:val="24"/>
        </w:rPr>
        <w:t xml:space="preserve">Чернов Ю.К.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Квалиметрические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 методы выделения базовых компетенций при подготовке специалистов инженерного </w:t>
      </w:r>
      <w:proofErr w:type="gramStart"/>
      <w:r w:rsidRPr="009C42CB">
        <w:rPr>
          <w:rFonts w:ascii="Times New Roman" w:hAnsi="Times New Roman" w:cs="Times New Roman"/>
          <w:sz w:val="24"/>
          <w:szCs w:val="24"/>
        </w:rPr>
        <w:t>профиля./</w:t>
      </w:r>
      <w:proofErr w:type="gramEnd"/>
      <w:r w:rsidRPr="009C42CB">
        <w:rPr>
          <w:rFonts w:ascii="Times New Roman" w:hAnsi="Times New Roman" w:cs="Times New Roman"/>
          <w:sz w:val="24"/>
          <w:szCs w:val="24"/>
        </w:rPr>
        <w:t xml:space="preserve">Ю.К. Чернов, С.Ш.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Палфёрова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 // Материалы XI симпозиума «Квалиметрия в образовании. Методология, методика, практика»/ под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. ред.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Н.А.Селезнёвой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, А.И. </w:t>
      </w:r>
      <w:proofErr w:type="spellStart"/>
      <w:r w:rsidRPr="009C42CB">
        <w:rPr>
          <w:rFonts w:ascii="Times New Roman" w:hAnsi="Times New Roman" w:cs="Times New Roman"/>
          <w:sz w:val="24"/>
          <w:szCs w:val="24"/>
        </w:rPr>
        <w:t>Субетто</w:t>
      </w:r>
      <w:proofErr w:type="spellEnd"/>
      <w:r w:rsidRPr="009C42CB">
        <w:rPr>
          <w:rFonts w:ascii="Times New Roman" w:hAnsi="Times New Roman" w:cs="Times New Roman"/>
          <w:sz w:val="24"/>
          <w:szCs w:val="24"/>
        </w:rPr>
        <w:t xml:space="preserve">-М.: Исследовательский центр проблем качества подготовки специалистов,2006. 232 </w:t>
      </w:r>
      <w:r w:rsidRPr="009C42CB">
        <w:rPr>
          <w:rFonts w:ascii="Times New Roman" w:hAnsi="Times New Roman" w:cs="Times New Roman"/>
          <w:sz w:val="24"/>
          <w:szCs w:val="24"/>
          <w:lang w:val="en-US"/>
        </w:rPr>
        <w:t>c</w:t>
      </w:r>
    </w:p>
    <w:sectPr w:rsidR="009C42CB" w:rsidRPr="009C42CB" w:rsidSect="0044632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AC976" w14:textId="77777777" w:rsidR="004D47D2" w:rsidRDefault="004D47D2" w:rsidP="009C42CB">
      <w:pPr>
        <w:spacing w:after="0" w:line="240" w:lineRule="auto"/>
      </w:pPr>
      <w:r>
        <w:separator/>
      </w:r>
    </w:p>
  </w:endnote>
  <w:endnote w:type="continuationSeparator" w:id="0">
    <w:p w14:paraId="478C2A6D" w14:textId="77777777" w:rsidR="004D47D2" w:rsidRDefault="004D47D2" w:rsidP="009C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857B4" w14:textId="77777777" w:rsidR="004D47D2" w:rsidRDefault="004D47D2" w:rsidP="009C42CB">
      <w:pPr>
        <w:spacing w:after="0" w:line="240" w:lineRule="auto"/>
      </w:pPr>
      <w:r>
        <w:separator/>
      </w:r>
    </w:p>
  </w:footnote>
  <w:footnote w:type="continuationSeparator" w:id="0">
    <w:p w14:paraId="593F917C" w14:textId="77777777" w:rsidR="004D47D2" w:rsidRDefault="004D47D2" w:rsidP="009C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1A1EE" w14:textId="725131DA" w:rsidR="00DD5017" w:rsidRDefault="004D47D2" w:rsidP="009C42CB">
    <w:pPr>
      <w:pStyle w:val="a5"/>
    </w:pPr>
  </w:p>
  <w:p w14:paraId="0B6E1C94" w14:textId="77777777" w:rsidR="00DD5017" w:rsidRDefault="004D47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E4B5E"/>
    <w:multiLevelType w:val="hybridMultilevel"/>
    <w:tmpl w:val="16C04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8AA108E"/>
    <w:multiLevelType w:val="multilevel"/>
    <w:tmpl w:val="9564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C662E"/>
    <w:multiLevelType w:val="hybridMultilevel"/>
    <w:tmpl w:val="386CD428"/>
    <w:lvl w:ilvl="0" w:tplc="13D053CC">
      <w:start w:val="1"/>
      <w:numFmt w:val="decimal"/>
      <w:lvlText w:val="%1."/>
      <w:lvlJc w:val="left"/>
      <w:pPr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B7"/>
    <w:rsid w:val="00011EEE"/>
    <w:rsid w:val="000864E8"/>
    <w:rsid w:val="001908E3"/>
    <w:rsid w:val="00201F1F"/>
    <w:rsid w:val="002E130D"/>
    <w:rsid w:val="00343625"/>
    <w:rsid w:val="004D47D2"/>
    <w:rsid w:val="00682BB7"/>
    <w:rsid w:val="006C0B77"/>
    <w:rsid w:val="006E00C9"/>
    <w:rsid w:val="008242FF"/>
    <w:rsid w:val="00870751"/>
    <w:rsid w:val="00922C48"/>
    <w:rsid w:val="009C42CB"/>
    <w:rsid w:val="00AA09D9"/>
    <w:rsid w:val="00B915B7"/>
    <w:rsid w:val="00C34F9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8A25"/>
  <w15:chartTrackingRefBased/>
  <w15:docId w15:val="{B96ABD8F-0E58-4E89-86E3-B7EC6D9D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42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42CB"/>
  </w:style>
  <w:style w:type="character" w:styleId="a7">
    <w:name w:val="Hyperlink"/>
    <w:basedOn w:val="a0"/>
    <w:uiPriority w:val="99"/>
    <w:unhideWhenUsed/>
    <w:rsid w:val="009C42CB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9C42CB"/>
    <w:rPr>
      <w:i/>
      <w:iCs/>
    </w:rPr>
  </w:style>
  <w:style w:type="character" w:customStyle="1" w:styleId="1">
    <w:name w:val="Заголовок №1_"/>
    <w:link w:val="10"/>
    <w:rsid w:val="009C42CB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C42CB"/>
    <w:pPr>
      <w:widowControl w:val="0"/>
      <w:shd w:val="clear" w:color="auto" w:fill="FFFFFF"/>
      <w:spacing w:after="0" w:line="274" w:lineRule="exact"/>
      <w:outlineLvl w:val="0"/>
    </w:pPr>
    <w:rPr>
      <w:b/>
      <w:bCs/>
    </w:rPr>
  </w:style>
  <w:style w:type="paragraph" w:styleId="a9">
    <w:name w:val="footer"/>
    <w:basedOn w:val="a"/>
    <w:link w:val="aa"/>
    <w:uiPriority w:val="99"/>
    <w:unhideWhenUsed/>
    <w:rsid w:val="009C4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xn----btb1bbcge2a.xn--p1ai/board/4-1-0-2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5912</Words>
  <Characters>33703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21Р - Чебаков Антон Сергеевич</dc:creator>
  <cp:keywords/>
  <dc:description/>
  <cp:lastModifiedBy>user</cp:lastModifiedBy>
  <cp:revision>8</cp:revision>
  <dcterms:created xsi:type="dcterms:W3CDTF">2021-12-26T08:19:00Z</dcterms:created>
  <dcterms:modified xsi:type="dcterms:W3CDTF">2021-12-28T14:01:00Z</dcterms:modified>
</cp:coreProperties>
</file>